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78F0" w14:textId="77777777" w:rsidR="00DF5BE1" w:rsidRPr="007B6D0F" w:rsidRDefault="00DF5BE1" w:rsidP="00DF5BE1">
      <w:pPr>
        <w:jc w:val="center"/>
        <w:rPr>
          <w:b/>
        </w:rPr>
      </w:pPr>
      <w:r w:rsidRPr="007B6D0F">
        <w:rPr>
          <w:b/>
        </w:rPr>
        <w:t>D ů v o d o v á     z p r á v a</w:t>
      </w:r>
    </w:p>
    <w:p w14:paraId="38E447AF" w14:textId="77777777" w:rsidR="00DF5BE1" w:rsidRPr="007B6D0F" w:rsidRDefault="00DF5BE1" w:rsidP="00DF5BE1">
      <w:pPr>
        <w:jc w:val="both"/>
        <w:rPr>
          <w:b/>
        </w:rPr>
      </w:pPr>
    </w:p>
    <w:p w14:paraId="289EDCC4" w14:textId="77777777" w:rsidR="00DF5BE1" w:rsidRDefault="00DF5BE1" w:rsidP="00DF5BE1">
      <w:pPr>
        <w:jc w:val="both"/>
      </w:pPr>
    </w:p>
    <w:p w14:paraId="0DCE5682" w14:textId="3C9E8A2D" w:rsidR="00DF5BE1" w:rsidRDefault="00DF5BE1" w:rsidP="00DF5BE1">
      <w:pPr>
        <w:pStyle w:val="Zkladntextodsazen"/>
        <w:ind w:left="0"/>
      </w:pPr>
      <w:r>
        <w:tab/>
        <w:t xml:space="preserve">Pan </w:t>
      </w:r>
      <w:r w:rsidR="000D2832">
        <w:t>Lucie Nedvědová</w:t>
      </w:r>
      <w:r w:rsidR="00BA7243">
        <w:t>, v zastoupení společnosti IVPS Inženýrská výstavba a pozemní stavby s.r.o.</w:t>
      </w:r>
      <w:r>
        <w:t>, požádal</w:t>
      </w:r>
      <w:r w:rsidR="000D2832">
        <w:t>a</w:t>
      </w:r>
      <w:r>
        <w:t xml:space="preserve"> dne </w:t>
      </w:r>
      <w:r w:rsidR="000D2832">
        <w:t>31. 7. 2026</w:t>
      </w:r>
      <w:r>
        <w:t xml:space="preserve"> odbor správy majetku Úřadu Městské části Praha 8 o </w:t>
      </w:r>
      <w:r w:rsidR="000D2832">
        <w:t>dodatek ke smlouvě o nájmu č. 2026/0091/OSM.DEP, a to z důvodů rozšíření o pohyblivé zábory (6 x po 12 m2) za</w:t>
      </w:r>
      <w:r>
        <w:t xml:space="preserve"> účelem</w:t>
      </w:r>
      <w:r w:rsidR="00C203A2">
        <w:t xml:space="preserve"> </w:t>
      </w:r>
      <w:r w:rsidR="00BA7243">
        <w:t>oprav</w:t>
      </w:r>
      <w:r w:rsidR="000D2832">
        <w:t>y</w:t>
      </w:r>
      <w:r w:rsidR="00BA7243">
        <w:t xml:space="preserve"> a zateplení lodžií BD Cafourkova </w:t>
      </w:r>
      <w:proofErr w:type="gramStart"/>
      <w:r w:rsidR="00BA7243">
        <w:t>520 – 526</w:t>
      </w:r>
      <w:proofErr w:type="gramEnd"/>
      <w:r w:rsidR="00BA7243">
        <w:t>,</w:t>
      </w:r>
      <w:r w:rsidR="00C203A2">
        <w:t xml:space="preserve"> Praha 8</w:t>
      </w:r>
      <w:r>
        <w:t>, na pozem</w:t>
      </w:r>
      <w:r w:rsidR="00BA7243">
        <w:t xml:space="preserve">ku </w:t>
      </w:r>
      <w:r>
        <w:t>parc. č. 840/</w:t>
      </w:r>
      <w:r w:rsidR="00C203A2">
        <w:t>3</w:t>
      </w:r>
      <w:r w:rsidR="00BA7243">
        <w:t>27</w:t>
      </w:r>
      <w:r w:rsidR="00C203A2">
        <w:t xml:space="preserve">, </w:t>
      </w:r>
      <w:r w:rsidR="00BA7243">
        <w:t>v</w:t>
      </w:r>
      <w:r w:rsidR="00C203A2">
        <w:t xml:space="preserve"> k.ú.</w:t>
      </w:r>
      <w:r>
        <w:t xml:space="preserve"> Bohnice, obec Praha, ve vlastnictví Hlavního města </w:t>
      </w:r>
      <w:proofErr w:type="gramStart"/>
      <w:r>
        <w:t>Prahy - svěřená</w:t>
      </w:r>
      <w:proofErr w:type="gramEnd"/>
      <w:r>
        <w:t xml:space="preserve"> správa pro Městskou část Praha 8. </w:t>
      </w:r>
    </w:p>
    <w:p w14:paraId="3FD97F49" w14:textId="77777777" w:rsidR="00DF5BE1" w:rsidRDefault="00DF5BE1" w:rsidP="00DF5BE1">
      <w:pPr>
        <w:pStyle w:val="Zkladntextodsazen"/>
        <w:ind w:firstLine="348"/>
      </w:pPr>
    </w:p>
    <w:p w14:paraId="15F4E6FE" w14:textId="2F97939E" w:rsidR="00DF5BE1" w:rsidRPr="000D2832" w:rsidRDefault="00DF5BE1" w:rsidP="00DF5BE1">
      <w:pPr>
        <w:pStyle w:val="odst"/>
        <w:numPr>
          <w:ilvl w:val="0"/>
          <w:numId w:val="0"/>
        </w:numPr>
        <w:rPr>
          <w:szCs w:val="24"/>
        </w:rPr>
      </w:pPr>
      <w:r>
        <w:tab/>
      </w:r>
      <w:r>
        <w:rPr>
          <w:szCs w:val="24"/>
        </w:rPr>
        <w:t xml:space="preserve">Nájemné </w:t>
      </w:r>
      <w:r w:rsidR="000D2832">
        <w:rPr>
          <w:szCs w:val="24"/>
        </w:rPr>
        <w:t xml:space="preserve">je </w:t>
      </w:r>
      <w:r>
        <w:rPr>
          <w:szCs w:val="24"/>
        </w:rPr>
        <w:t xml:space="preserve">sjednáno dohodou smluvních stran, a to ve výši </w:t>
      </w:r>
      <w:r>
        <w:rPr>
          <w:sz w:val="22"/>
          <w:szCs w:val="22"/>
        </w:rPr>
        <w:t>10 Kč/1 m</w:t>
      </w:r>
      <w:r>
        <w:rPr>
          <w:sz w:val="22"/>
          <w:szCs w:val="22"/>
          <w:vertAlign w:val="superscript"/>
        </w:rPr>
        <w:t xml:space="preserve">2 </w:t>
      </w:r>
      <w:r w:rsidRPr="000D2832">
        <w:rPr>
          <w:szCs w:val="24"/>
        </w:rPr>
        <w:t xml:space="preserve">pronajaté plochy/denně, a </w:t>
      </w:r>
      <w:r w:rsidR="000D2832">
        <w:rPr>
          <w:szCs w:val="24"/>
        </w:rPr>
        <w:t xml:space="preserve">bude navýšeno o částku </w:t>
      </w:r>
      <w:r w:rsidR="00C203A2" w:rsidRPr="000D2832">
        <w:rPr>
          <w:szCs w:val="24"/>
        </w:rPr>
        <w:t xml:space="preserve">v celkové výši </w:t>
      </w:r>
      <w:r w:rsidR="000D2832">
        <w:rPr>
          <w:szCs w:val="24"/>
        </w:rPr>
        <w:t>51 960</w:t>
      </w:r>
      <w:r w:rsidRPr="000D2832">
        <w:rPr>
          <w:szCs w:val="24"/>
        </w:rPr>
        <w:t xml:space="preserve">,- Kč. Jedná se o plnění osvobozené od DPH, dle § 56 a odst. 3 zákona č. 235/2004 Sb., zákona o dani z přidané hodnoty, v platném znění. </w:t>
      </w:r>
    </w:p>
    <w:p w14:paraId="50A832E5" w14:textId="77777777" w:rsidR="00DF5BE1" w:rsidRDefault="00DF5BE1"/>
    <w:sectPr w:rsidR="00DF5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31009"/>
    <w:multiLevelType w:val="multilevel"/>
    <w:tmpl w:val="8EBAE0A8"/>
    <w:lvl w:ilvl="0">
      <w:start w:val="1"/>
      <w:numFmt w:val="upperRoman"/>
      <w:pStyle w:val="Nadpisl"/>
      <w:isLgl/>
      <w:suff w:val="nothing"/>
      <w:lvlText w:val="čl. %1."/>
      <w:lvlJc w:val="left"/>
      <w:pPr>
        <w:ind w:left="0" w:firstLine="0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bdr w:val="none" w:sz="0" w:space="0" w:color="auto" w:frame="1"/>
        <w:em w:val="none"/>
      </w:rPr>
    </w:lvl>
    <w:lvl w:ilvl="1">
      <w:start w:val="1"/>
      <w:numFmt w:val="decimal"/>
      <w:pStyle w:val="odst"/>
      <w:isLgl/>
      <w:suff w:val="space"/>
      <w:lvlText w:val="%1.%2."/>
      <w:lvlJc w:val="left"/>
      <w:pPr>
        <w:ind w:left="540" w:firstLine="0"/>
      </w:pPr>
      <w:rPr>
        <w:b w:val="0"/>
        <w:i w:val="0"/>
      </w:rPr>
    </w:lvl>
    <w:lvl w:ilvl="2">
      <w:start w:val="1"/>
      <w:numFmt w:val="lowerLetter"/>
      <w:pStyle w:val="odr"/>
      <w:suff w:val="space"/>
      <w:lvlText w:val="%3)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52808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E1"/>
    <w:rsid w:val="000D2832"/>
    <w:rsid w:val="005A552E"/>
    <w:rsid w:val="00995207"/>
    <w:rsid w:val="00BA7243"/>
    <w:rsid w:val="00C203A2"/>
    <w:rsid w:val="00DF5BE1"/>
    <w:rsid w:val="00E3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B372"/>
  <w15:chartTrackingRefBased/>
  <w15:docId w15:val="{A895AAB5-D268-4573-8238-2106F0D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BE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F5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5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5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5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5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5B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5B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5B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5B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5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5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5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5B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5B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5B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5B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5B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5B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5B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5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5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5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5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5B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5B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5BE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5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5BE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5BE1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DF5BE1"/>
    <w:pPr>
      <w:ind w:left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F5BE1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adpisl">
    <w:name w:val="Nadpis čl."/>
    <w:basedOn w:val="Nadpis4"/>
    <w:next w:val="Normln"/>
    <w:rsid w:val="00DF5BE1"/>
    <w:pPr>
      <w:numPr>
        <w:numId w:val="1"/>
      </w:numPr>
      <w:spacing w:before="360" w:after="120"/>
      <w:jc w:val="center"/>
      <w:outlineLvl w:val="2"/>
    </w:pPr>
    <w:rPr>
      <w:rFonts w:eastAsia="Times New Roman" w:cs="Times New Roman"/>
      <w:b/>
      <w:i w:val="0"/>
      <w:iCs w:val="0"/>
      <w:color w:val="auto"/>
      <w:szCs w:val="20"/>
    </w:rPr>
  </w:style>
  <w:style w:type="paragraph" w:customStyle="1" w:styleId="odst">
    <w:name w:val="Č. odst."/>
    <w:basedOn w:val="Normln"/>
    <w:rsid w:val="00DF5BE1"/>
    <w:pPr>
      <w:widowControl w:val="0"/>
      <w:numPr>
        <w:ilvl w:val="1"/>
        <w:numId w:val="1"/>
      </w:numPr>
      <w:snapToGrid w:val="0"/>
      <w:spacing w:after="120"/>
      <w:jc w:val="both"/>
    </w:pPr>
    <w:rPr>
      <w:szCs w:val="20"/>
    </w:rPr>
  </w:style>
  <w:style w:type="paragraph" w:customStyle="1" w:styleId="odr">
    <w:name w:val="Č. odr."/>
    <w:basedOn w:val="Normln"/>
    <w:rsid w:val="00DF5BE1"/>
    <w:pPr>
      <w:numPr>
        <w:ilvl w:val="2"/>
        <w:numId w:val="1"/>
      </w:numPr>
      <w:spacing w:after="60" w:line="240" w:lineRule="atLeast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686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Jiráková Kateřina (P8)</dc:creator>
  <cp:keywords/>
  <dc:description/>
  <cp:lastModifiedBy>Jiráková Kateřina (P8)</cp:lastModifiedBy>
  <cp:revision>4</cp:revision>
  <dcterms:created xsi:type="dcterms:W3CDTF">2026-03-16T16:24:00Z</dcterms:created>
  <dcterms:modified xsi:type="dcterms:W3CDTF">2026-08-10T14:39:00Z</dcterms:modified>
</cp:coreProperties>
</file>