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70F95BC3" w:rsidR="00C03EDE" w:rsidRPr="009B4ECC" w:rsidRDefault="00E72236" w:rsidP="00C03EDE">
      <w:pPr>
        <w:pStyle w:val="Zkladntext2"/>
        <w:ind w:left="4593"/>
        <w:rPr>
          <w:szCs w:val="22"/>
        </w:rPr>
      </w:pPr>
      <w:bookmarkStart w:id="0" w:name="_Hlk121207212"/>
      <w:r>
        <w:rPr>
          <w:szCs w:val="22"/>
        </w:rPr>
        <w:t>Příloha usnesení č. Usn Z</w:t>
      </w:r>
      <w:r w:rsidR="00C03EDE" w:rsidRPr="009B4ECC">
        <w:rPr>
          <w:szCs w:val="22"/>
        </w:rPr>
        <w:t>MC 0</w:t>
      </w:r>
      <w:r w:rsidR="00D378C5">
        <w:rPr>
          <w:szCs w:val="22"/>
        </w:rPr>
        <w:t>XXX</w:t>
      </w:r>
      <w:r w:rsidR="00C03EDE" w:rsidRPr="009B4ECC">
        <w:rPr>
          <w:szCs w:val="22"/>
        </w:rPr>
        <w:t>/202</w:t>
      </w:r>
      <w:r w:rsidR="003D4B73">
        <w:rPr>
          <w:szCs w:val="22"/>
        </w:rPr>
        <w:t>5</w:t>
      </w:r>
    </w:p>
    <w:p w14:paraId="7C6ADDA7" w14:textId="408FBD0E" w:rsidR="00C03EDE" w:rsidRPr="009B4ECC" w:rsidRDefault="00BD3C22" w:rsidP="00C03EDE">
      <w:pPr>
        <w:pStyle w:val="Zkladntext2"/>
        <w:ind w:left="4593"/>
        <w:rPr>
          <w:szCs w:val="22"/>
        </w:rPr>
      </w:pPr>
      <w:r>
        <w:rPr>
          <w:szCs w:val="22"/>
        </w:rPr>
        <w:t>Zastupitelstva</w:t>
      </w:r>
      <w:r w:rsidR="00C03EDE" w:rsidRPr="009B4ECC">
        <w:rPr>
          <w:szCs w:val="22"/>
        </w:rPr>
        <w:t xml:space="preserve"> městské části Praha 8</w:t>
      </w:r>
    </w:p>
    <w:p w14:paraId="2AC646BB" w14:textId="2055640A" w:rsidR="00C03EDE" w:rsidRPr="009B4ECC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9B4ECC">
        <w:rPr>
          <w:sz w:val="22"/>
          <w:szCs w:val="22"/>
        </w:rPr>
        <w:t xml:space="preserve">ze dne </w:t>
      </w:r>
      <w:r w:rsidR="00BD3C22">
        <w:rPr>
          <w:sz w:val="22"/>
          <w:szCs w:val="22"/>
        </w:rPr>
        <w:t>26</w:t>
      </w:r>
      <w:r w:rsidR="009B4ECC" w:rsidRPr="009B4ECC">
        <w:rPr>
          <w:sz w:val="22"/>
          <w:szCs w:val="22"/>
        </w:rPr>
        <w:t xml:space="preserve">. </w:t>
      </w:r>
      <w:r w:rsidR="006A3B62">
        <w:rPr>
          <w:sz w:val="22"/>
          <w:szCs w:val="22"/>
        </w:rPr>
        <w:t>února</w:t>
      </w:r>
      <w:r w:rsidR="009B4012">
        <w:rPr>
          <w:sz w:val="22"/>
          <w:szCs w:val="22"/>
        </w:rPr>
        <w:t xml:space="preserve"> 202</w:t>
      </w:r>
      <w:r w:rsidR="006A3B62">
        <w:rPr>
          <w:sz w:val="22"/>
          <w:szCs w:val="22"/>
        </w:rPr>
        <w:t>5</w:t>
      </w:r>
    </w:p>
    <w:p w14:paraId="13943F8A" w14:textId="77777777" w:rsidR="00C03EDE" w:rsidRPr="009B4ECC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9B4ECC">
        <w:rPr>
          <w:szCs w:val="28"/>
        </w:rPr>
        <w:t>Rozpočtová opatření městské části Praha 8</w:t>
      </w:r>
    </w:p>
    <w:p w14:paraId="1E2224C0" w14:textId="3159244D" w:rsidR="00F522D4" w:rsidRDefault="00F522D4" w:rsidP="00F522D4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Rozpočtov</w:t>
      </w:r>
      <w:r w:rsidR="009F70BB">
        <w:rPr>
          <w:b/>
          <w:bCs/>
          <w:sz w:val="22"/>
          <w:szCs w:val="22"/>
        </w:rPr>
        <w:t>é</w:t>
      </w:r>
      <w:r w:rsidRPr="006D1083">
        <w:rPr>
          <w:b/>
          <w:bCs/>
          <w:sz w:val="22"/>
          <w:szCs w:val="22"/>
        </w:rPr>
        <w:t xml:space="preserve"> opatření ovlivňující celkový objem rozpočtu n</w:t>
      </w:r>
      <w:r w:rsidR="004D2AEB">
        <w:rPr>
          <w:b/>
          <w:bCs/>
          <w:sz w:val="22"/>
          <w:szCs w:val="22"/>
        </w:rPr>
        <w:t xml:space="preserve">ebo schválený rozdíl celkových </w:t>
      </w:r>
      <w:r w:rsidRPr="006D1083">
        <w:rPr>
          <w:b/>
          <w:bCs/>
          <w:sz w:val="22"/>
          <w:szCs w:val="22"/>
        </w:rPr>
        <w:t>příjmů a výdajů</w:t>
      </w:r>
    </w:p>
    <w:p w14:paraId="1298595D" w14:textId="77777777" w:rsidR="00CD42C9" w:rsidRDefault="00CD42C9" w:rsidP="00CD42C9">
      <w:pPr>
        <w:pStyle w:val="Zhlav"/>
        <w:spacing w:before="0" w:after="60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418"/>
        <w:gridCol w:w="2268"/>
        <w:gridCol w:w="1998"/>
      </w:tblGrid>
      <w:tr w:rsidR="00CD42C9" w:rsidRPr="00861CE9" w14:paraId="148F3523" w14:textId="77777777" w:rsidTr="00382D82">
        <w:trPr>
          <w:jc w:val="center"/>
        </w:trPr>
        <w:tc>
          <w:tcPr>
            <w:tcW w:w="704" w:type="dxa"/>
            <w:vMerge w:val="restart"/>
          </w:tcPr>
          <w:p w14:paraId="79A8F5EF" w14:textId="77777777" w:rsidR="00CD42C9" w:rsidRPr="00861CE9" w:rsidRDefault="00CD42C9" w:rsidP="00243C1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Pořad. číslo</w:t>
            </w:r>
          </w:p>
          <w:p w14:paraId="61EFD805" w14:textId="77777777" w:rsidR="00CD42C9" w:rsidRPr="00861CE9" w:rsidRDefault="00CD42C9" w:rsidP="00243C1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------</w:t>
            </w:r>
          </w:p>
          <w:p w14:paraId="493F1DF2" w14:textId="77777777" w:rsidR="00CD42C9" w:rsidRPr="00861CE9" w:rsidRDefault="00CD42C9" w:rsidP="00243C11">
            <w:pPr>
              <w:pStyle w:val="Zkladntext2"/>
              <w:jc w:val="center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č. RO</w:t>
            </w:r>
          </w:p>
        </w:tc>
        <w:tc>
          <w:tcPr>
            <w:tcW w:w="3827" w:type="dxa"/>
            <w:vMerge w:val="restart"/>
          </w:tcPr>
          <w:p w14:paraId="156C967F" w14:textId="77777777" w:rsidR="00CD42C9" w:rsidRPr="00861CE9" w:rsidRDefault="00CD42C9" w:rsidP="00243C11">
            <w:pPr>
              <w:rPr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84" w:type="dxa"/>
            <w:gridSpan w:val="3"/>
          </w:tcPr>
          <w:p w14:paraId="01D647DA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D42C9" w:rsidRPr="00861CE9" w14:paraId="08F2392A" w14:textId="77777777" w:rsidTr="00382D82">
        <w:trPr>
          <w:jc w:val="center"/>
        </w:trPr>
        <w:tc>
          <w:tcPr>
            <w:tcW w:w="704" w:type="dxa"/>
            <w:vMerge/>
          </w:tcPr>
          <w:p w14:paraId="54F6495F" w14:textId="77777777" w:rsidR="00CD42C9" w:rsidRPr="00861CE9" w:rsidRDefault="00CD42C9" w:rsidP="00243C11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27" w:type="dxa"/>
            <w:vMerge/>
          </w:tcPr>
          <w:p w14:paraId="0769A133" w14:textId="77777777" w:rsidR="00CD42C9" w:rsidRPr="00861CE9" w:rsidRDefault="00CD42C9" w:rsidP="00243C1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A59D347" w14:textId="77777777" w:rsidR="00CD42C9" w:rsidRPr="00861CE9" w:rsidRDefault="00CD42C9" w:rsidP="00243C11">
            <w:pPr>
              <w:pStyle w:val="Nadpis4"/>
              <w:rPr>
                <w:sz w:val="22"/>
                <w:szCs w:val="22"/>
              </w:rPr>
            </w:pPr>
            <w:r w:rsidRPr="00861CE9">
              <w:rPr>
                <w:sz w:val="22"/>
                <w:szCs w:val="22"/>
              </w:rPr>
              <w:t>Částka</w:t>
            </w:r>
          </w:p>
          <w:p w14:paraId="630B3C02" w14:textId="77777777" w:rsidR="00CD42C9" w:rsidRPr="00861CE9" w:rsidRDefault="00CD42C9" w:rsidP="00243C11">
            <w:pPr>
              <w:pStyle w:val="Zkladntext2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68" w:type="dxa"/>
          </w:tcPr>
          <w:p w14:paraId="410A0440" w14:textId="77777777" w:rsidR="00CD42C9" w:rsidRPr="00861CE9" w:rsidRDefault="00CD42C9" w:rsidP="00243C11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98" w:type="dxa"/>
          </w:tcPr>
          <w:p w14:paraId="3851D7D4" w14:textId="77777777" w:rsidR="00CD42C9" w:rsidRPr="00861CE9" w:rsidRDefault="00CD42C9" w:rsidP="00243C11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Příjmy</w:t>
            </w:r>
          </w:p>
          <w:p w14:paraId="36D1ABEB" w14:textId="77777777" w:rsidR="00CD42C9" w:rsidRPr="00861CE9" w:rsidRDefault="00CD42C9" w:rsidP="00243C11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a finanční</w:t>
            </w:r>
          </w:p>
          <w:p w14:paraId="24BD3049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szCs w:val="22"/>
              </w:rPr>
              <w:t>krytí</w:t>
            </w:r>
          </w:p>
        </w:tc>
      </w:tr>
      <w:tr w:rsidR="00CD42C9" w:rsidRPr="00861CE9" w14:paraId="2357ACDC" w14:textId="77777777" w:rsidTr="00243C11">
        <w:trPr>
          <w:jc w:val="center"/>
        </w:trPr>
        <w:tc>
          <w:tcPr>
            <w:tcW w:w="10215" w:type="dxa"/>
            <w:gridSpan w:val="5"/>
          </w:tcPr>
          <w:p w14:paraId="4F87AF2A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</w:p>
        </w:tc>
      </w:tr>
      <w:tr w:rsidR="00CD42C9" w:rsidRPr="00861CE9" w14:paraId="732679AC" w14:textId="77777777" w:rsidTr="00382D82">
        <w:trPr>
          <w:jc w:val="center"/>
        </w:trPr>
        <w:tc>
          <w:tcPr>
            <w:tcW w:w="704" w:type="dxa"/>
          </w:tcPr>
          <w:p w14:paraId="34FAE80A" w14:textId="6F7C7503" w:rsidR="00CD42C9" w:rsidRPr="00A36197" w:rsidRDefault="007F176B" w:rsidP="00243C1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CD42C9" w:rsidRPr="00A36197">
              <w:rPr>
                <w:szCs w:val="22"/>
              </w:rPr>
              <w:t>.</w:t>
            </w:r>
          </w:p>
          <w:p w14:paraId="18A488E6" w14:textId="77777777" w:rsidR="00CD42C9" w:rsidRPr="00A36197" w:rsidRDefault="00CD42C9" w:rsidP="00243C11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63105881" w14:textId="77777777" w:rsidR="00CD42C9" w:rsidRDefault="00D378C5" w:rsidP="00243C1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</w:p>
          <w:p w14:paraId="7B249B0B" w14:textId="538BC194" w:rsidR="00D378C5" w:rsidRPr="00AA7105" w:rsidRDefault="00D378C5" w:rsidP="00243C1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827" w:type="dxa"/>
          </w:tcPr>
          <w:p w14:paraId="1072EAE2" w14:textId="6D9B73C2" w:rsidR="00A00EA5" w:rsidRDefault="00A00EA5" w:rsidP="00281A4E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Městská část Praha 8 zřídila v roce 2020 transparentní účet s názvem „</w:t>
            </w:r>
            <w:r w:rsidRPr="00B55C73">
              <w:rPr>
                <w:sz w:val="22"/>
                <w:szCs w:val="22"/>
              </w:rPr>
              <w:t>Fond rozvoje městské části Praha</w:t>
            </w:r>
            <w:r>
              <w:rPr>
                <w:sz w:val="22"/>
                <w:szCs w:val="22"/>
              </w:rPr>
              <w:t> </w:t>
            </w:r>
            <w:r w:rsidRPr="00B55C73">
              <w:rPr>
                <w:sz w:val="22"/>
                <w:szCs w:val="22"/>
              </w:rPr>
              <w:t>8“</w:t>
            </w:r>
            <w:r>
              <w:rPr>
                <w:sz w:val="22"/>
                <w:szCs w:val="22"/>
              </w:rPr>
              <w:t xml:space="preserve">, č. ú.: </w:t>
            </w:r>
            <w:r w:rsidRPr="00B55C73">
              <w:rPr>
                <w:sz w:val="22"/>
                <w:szCs w:val="22"/>
              </w:rPr>
              <w:t>8863142/0800</w:t>
            </w:r>
            <w:r>
              <w:rPr>
                <w:sz w:val="22"/>
                <w:szCs w:val="22"/>
              </w:rPr>
              <w:t xml:space="preserve">. Jedná se o zvláštní účet založený v souvislosti s existencí fondu MČ – Fondu rozvoje městské části </w:t>
            </w:r>
            <w:r w:rsidR="00A25130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Praha 8. </w:t>
            </w:r>
            <w:r>
              <w:rPr>
                <w:bCs/>
                <w:sz w:val="22"/>
                <w:szCs w:val="22"/>
              </w:rPr>
              <w:t>Zůstatek účtu k 31. 12. 2024</w:t>
            </w:r>
            <w:r w:rsidRPr="00BE28DF">
              <w:rPr>
                <w:bCs/>
                <w:sz w:val="22"/>
                <w:szCs w:val="22"/>
              </w:rPr>
              <w:t xml:space="preserve"> </w:t>
            </w:r>
            <w:r w:rsidR="00A25130">
              <w:rPr>
                <w:bCs/>
                <w:sz w:val="22"/>
                <w:szCs w:val="22"/>
              </w:rPr>
              <w:br/>
            </w:r>
            <w:r w:rsidRPr="00BE28DF">
              <w:rPr>
                <w:bCs/>
                <w:sz w:val="22"/>
                <w:szCs w:val="22"/>
              </w:rPr>
              <w:t xml:space="preserve">činí </w:t>
            </w:r>
            <w:r w:rsidRPr="005E49B7">
              <w:rPr>
                <w:bCs/>
                <w:sz w:val="22"/>
                <w:szCs w:val="22"/>
              </w:rPr>
              <w:t>352 124 982,07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E28DF">
              <w:rPr>
                <w:bCs/>
                <w:sz w:val="22"/>
                <w:szCs w:val="22"/>
              </w:rPr>
              <w:t>Kč</w:t>
            </w:r>
            <w:r>
              <w:rPr>
                <w:bCs/>
                <w:sz w:val="22"/>
                <w:szCs w:val="22"/>
              </w:rPr>
              <w:t xml:space="preserve">, </w:t>
            </w:r>
          </w:p>
          <w:p w14:paraId="23A98CD6" w14:textId="77777777" w:rsidR="00A00EA5" w:rsidRDefault="00A00EA5" w:rsidP="00281A4E">
            <w:pPr>
              <w:rPr>
                <w:sz w:val="22"/>
                <w:szCs w:val="22"/>
              </w:rPr>
            </w:pPr>
          </w:p>
          <w:p w14:paraId="277AF50E" w14:textId="77777777" w:rsidR="00CD42C9" w:rsidRDefault="00A00EA5" w:rsidP="00281A4E">
            <w:pPr>
              <w:rPr>
                <w:bCs/>
                <w:sz w:val="22"/>
                <w:szCs w:val="22"/>
              </w:rPr>
            </w:pPr>
            <w:r w:rsidRPr="00DF624D">
              <w:rPr>
                <w:sz w:val="22"/>
                <w:szCs w:val="22"/>
              </w:rPr>
              <w:t>Tyto finanční dary (příspěvky) nebylo možné vyčerpat v předešlém roce a tvoří tak přebytek hospodaření za rok 2024. Tímto je provedeno znovuzařazení rozpočtových prostředků do rozpočtu roku 2025</w:t>
            </w:r>
            <w:r w:rsidR="00DF624D" w:rsidRPr="00DF624D">
              <w:rPr>
                <w:bCs/>
                <w:sz w:val="22"/>
                <w:szCs w:val="22"/>
              </w:rPr>
              <w:t xml:space="preserve"> na pokračování započatých akcí, popř. zahajovaných akcí, jejichž účel je v souladu s pravidly pro tvorbu </w:t>
            </w:r>
            <w:r w:rsidR="00DF624D">
              <w:rPr>
                <w:bCs/>
                <w:sz w:val="22"/>
                <w:szCs w:val="22"/>
              </w:rPr>
              <w:br/>
            </w:r>
            <w:r w:rsidR="00DF624D" w:rsidRPr="00DF624D">
              <w:rPr>
                <w:bCs/>
                <w:sz w:val="22"/>
                <w:szCs w:val="22"/>
              </w:rPr>
              <w:t>a použití tohoto fondu.</w:t>
            </w:r>
          </w:p>
          <w:p w14:paraId="387CE234" w14:textId="77777777" w:rsidR="00281A4E" w:rsidRDefault="00281A4E" w:rsidP="00281A4E">
            <w:pPr>
              <w:pStyle w:val="Zkladntextodsazen2"/>
              <w:spacing w:after="0" w:line="240" w:lineRule="auto"/>
            </w:pPr>
          </w:p>
          <w:p w14:paraId="19E474E7" w14:textId="77777777" w:rsidR="00281A4E" w:rsidRDefault="00281A4E" w:rsidP="00281A4E">
            <w:pPr>
              <w:pStyle w:val="Zkladntextodsazen2"/>
              <w:spacing w:after="0" w:line="240" w:lineRule="auto"/>
              <w:ind w:left="0"/>
            </w:pPr>
            <w:r>
              <w:t>Seznam konkrétních akcí je uveden níže.</w:t>
            </w:r>
          </w:p>
          <w:p w14:paraId="18D4CA56" w14:textId="79F9508E" w:rsidR="00281A4E" w:rsidRPr="00281A4E" w:rsidRDefault="00281A4E" w:rsidP="00281A4E">
            <w:pPr>
              <w:pStyle w:val="Zkladntextodsazen2"/>
              <w:spacing w:after="0" w:line="240" w:lineRule="auto"/>
              <w:ind w:left="0"/>
            </w:pPr>
          </w:p>
        </w:tc>
        <w:tc>
          <w:tcPr>
            <w:tcW w:w="1418" w:type="dxa"/>
          </w:tcPr>
          <w:p w14:paraId="1B8C2A47" w14:textId="77777777" w:rsidR="00CD42C9" w:rsidRDefault="00CD42C9" w:rsidP="00243C11">
            <w:pPr>
              <w:pStyle w:val="Zkladntext2"/>
              <w:jc w:val="right"/>
              <w:rPr>
                <w:szCs w:val="22"/>
              </w:rPr>
            </w:pPr>
          </w:p>
          <w:p w14:paraId="5FD4E356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1056ABB6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4F8AF2A1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0A8BC605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68C577FC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56922A0A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489AFF44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04883B06" w14:textId="77777777" w:rsidR="00935D6D" w:rsidRDefault="00935D6D" w:rsidP="00243C11">
            <w:pPr>
              <w:pStyle w:val="Zkladntext2"/>
              <w:jc w:val="right"/>
              <w:rPr>
                <w:szCs w:val="22"/>
              </w:rPr>
            </w:pPr>
          </w:p>
          <w:p w14:paraId="1BB0C270" w14:textId="77777777" w:rsidR="00935D6D" w:rsidRDefault="00935D6D" w:rsidP="00243C11">
            <w:pPr>
              <w:pStyle w:val="Zkladntext2"/>
              <w:jc w:val="right"/>
              <w:rPr>
                <w:szCs w:val="22"/>
              </w:rPr>
            </w:pPr>
          </w:p>
          <w:p w14:paraId="1010F23D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23201F06" w14:textId="2860AF54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+ </w:t>
            </w:r>
            <w:r w:rsidR="00935D6D">
              <w:rPr>
                <w:szCs w:val="22"/>
              </w:rPr>
              <w:t>352</w:t>
            </w:r>
            <w:r>
              <w:rPr>
                <w:szCs w:val="22"/>
              </w:rPr>
              <w:t> </w:t>
            </w:r>
            <w:r w:rsidR="00935D6D">
              <w:rPr>
                <w:szCs w:val="22"/>
              </w:rPr>
              <w:t>125</w:t>
            </w:r>
            <w:r>
              <w:rPr>
                <w:szCs w:val="22"/>
              </w:rPr>
              <w:t>,0</w:t>
            </w:r>
          </w:p>
          <w:p w14:paraId="2DC93A75" w14:textId="1BD46EA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3FA5AF78" w14:textId="52496E4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661871E8" w14:textId="52D6C27F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60504FF1" w14:textId="484BE86B" w:rsidR="007142F9" w:rsidRPr="00382D82" w:rsidRDefault="007142F9" w:rsidP="00935D6D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268" w:type="dxa"/>
          </w:tcPr>
          <w:p w14:paraId="6A4A9DCD" w14:textId="13554E52" w:rsidR="00CD42C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7142F9">
              <w:rPr>
                <w:bCs/>
                <w:sz w:val="22"/>
                <w:szCs w:val="22"/>
              </w:rPr>
              <w:t>Kapitola 01 – rozvoj obce,</w:t>
            </w:r>
            <w:r w:rsidR="00935D6D">
              <w:rPr>
                <w:bCs/>
                <w:sz w:val="22"/>
                <w:szCs w:val="22"/>
              </w:rPr>
              <w:t xml:space="preserve"> Kapitola 02 – městská infrastruktura, Kapitola 04 – školství, mládež a sport, Kapitola 08 - hospodářství</w:t>
            </w:r>
            <w:r>
              <w:rPr>
                <w:bCs/>
                <w:sz w:val="22"/>
                <w:szCs w:val="22"/>
              </w:rPr>
              <w:br/>
              <w:t>(OÚRV</w:t>
            </w:r>
            <w:r w:rsidR="00935D6D">
              <w:rPr>
                <w:bCs/>
                <w:sz w:val="22"/>
                <w:szCs w:val="22"/>
              </w:rPr>
              <w:t>, OŽP, OŠ a OSM</w:t>
            </w:r>
            <w:r>
              <w:rPr>
                <w:bCs/>
                <w:sz w:val="22"/>
                <w:szCs w:val="22"/>
              </w:rPr>
              <w:t xml:space="preserve"> ÚMČ)</w:t>
            </w:r>
          </w:p>
          <w:p w14:paraId="203C508C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CC2B8D7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70E50CC" w14:textId="6E98D041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456C734A" w14:textId="268F3340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MČ Praha 8 </w:t>
            </w:r>
          </w:p>
          <w:p w14:paraId="3A20F4DD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0D4D217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459488E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B3038FF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1DA0A20" w14:textId="35E5C2E2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(ÚZ 128)</w:t>
            </w:r>
          </w:p>
          <w:p w14:paraId="777A43EC" w14:textId="288CADBF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0FDF8DB" w14:textId="187D4287" w:rsidR="007142F9" w:rsidRPr="007142F9" w:rsidRDefault="007142F9" w:rsidP="00935D6D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</w:tc>
        <w:tc>
          <w:tcPr>
            <w:tcW w:w="1998" w:type="dxa"/>
          </w:tcPr>
          <w:p w14:paraId="0F93A081" w14:textId="77777777" w:rsidR="00CD42C9" w:rsidRDefault="007142F9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Tř. 8 – financování,</w:t>
            </w:r>
          </w:p>
          <w:p w14:paraId="4FB31ABE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4E98AAAE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040D7160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6585EA77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E8B2358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F4976B0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52C2DD71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1EB348A7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3E4DA5C3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121F3C0C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2EDE2B85" w14:textId="77777777" w:rsidR="007142F9" w:rsidRDefault="007142F9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 (snížení)</w:t>
            </w:r>
          </w:p>
          <w:p w14:paraId="2119FA70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557C5751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169A22C4" w14:textId="5C8175C3" w:rsidR="00935D6D" w:rsidRDefault="00935D6D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(ÚZ 128)</w:t>
            </w:r>
          </w:p>
          <w:p w14:paraId="1D0C124B" w14:textId="758A0FAB" w:rsidR="007142F9" w:rsidRPr="00382D82" w:rsidRDefault="007142F9" w:rsidP="007142F9">
            <w:pPr>
              <w:pStyle w:val="Zkladntext2"/>
              <w:rPr>
                <w:szCs w:val="22"/>
              </w:rPr>
            </w:pPr>
          </w:p>
        </w:tc>
      </w:tr>
      <w:bookmarkEnd w:id="0"/>
    </w:tbl>
    <w:p w14:paraId="51658204" w14:textId="3E39BB01" w:rsidR="00F522D4" w:rsidRDefault="00F522D4" w:rsidP="007F176B">
      <w:pPr>
        <w:pStyle w:val="Zkladntextodsazen2"/>
        <w:ind w:left="0"/>
      </w:pPr>
    </w:p>
    <w:p w14:paraId="0438FB00" w14:textId="77777777" w:rsidR="00A25130" w:rsidRDefault="00A25130" w:rsidP="007F176B">
      <w:pPr>
        <w:pStyle w:val="Zkladntextodsazen2"/>
        <w:ind w:left="0"/>
      </w:pPr>
    </w:p>
    <w:p w14:paraId="768E48AE" w14:textId="77777777" w:rsidR="00A25130" w:rsidRDefault="00A25130" w:rsidP="007F176B">
      <w:pPr>
        <w:pStyle w:val="Zkladntextodsazen2"/>
        <w:ind w:left="0"/>
      </w:pPr>
    </w:p>
    <w:p w14:paraId="1F01D79E" w14:textId="77777777" w:rsidR="00A25130" w:rsidRDefault="00A25130" w:rsidP="007F176B">
      <w:pPr>
        <w:pStyle w:val="Zkladntextodsazen2"/>
        <w:ind w:left="0"/>
      </w:pPr>
    </w:p>
    <w:p w14:paraId="7DB4D0CF" w14:textId="77777777" w:rsidR="00A25130" w:rsidRDefault="00A25130" w:rsidP="007F176B">
      <w:pPr>
        <w:pStyle w:val="Zkladntextodsazen2"/>
        <w:ind w:left="0"/>
      </w:pPr>
    </w:p>
    <w:p w14:paraId="5FD02B3C" w14:textId="77777777" w:rsidR="00A25130" w:rsidRDefault="00A25130" w:rsidP="007F176B">
      <w:pPr>
        <w:pStyle w:val="Zkladntextodsazen2"/>
        <w:ind w:left="0"/>
      </w:pPr>
    </w:p>
    <w:p w14:paraId="3182221E" w14:textId="77777777" w:rsidR="00A25130" w:rsidRDefault="00A25130" w:rsidP="007F176B">
      <w:pPr>
        <w:pStyle w:val="Zkladntextodsazen2"/>
        <w:ind w:left="0"/>
      </w:pPr>
    </w:p>
    <w:p w14:paraId="525FBEC1" w14:textId="77777777" w:rsidR="00A25130" w:rsidRDefault="00A25130" w:rsidP="007F176B">
      <w:pPr>
        <w:pStyle w:val="Zkladntextodsazen2"/>
        <w:ind w:left="0"/>
      </w:pPr>
    </w:p>
    <w:p w14:paraId="47AEB916" w14:textId="58FD3165" w:rsidR="00A25130" w:rsidRDefault="00A25130" w:rsidP="00A25130">
      <w:pPr>
        <w:pStyle w:val="Zkladntextodsazen2"/>
        <w:spacing w:after="0" w:line="240" w:lineRule="auto"/>
        <w:ind w:left="0"/>
        <w:rPr>
          <w:b/>
          <w:bCs/>
        </w:rPr>
      </w:pPr>
      <w:r w:rsidRPr="00E013DC">
        <w:rPr>
          <w:b/>
          <w:bCs/>
        </w:rPr>
        <w:lastRenderedPageBreak/>
        <w:t xml:space="preserve">Seznam </w:t>
      </w:r>
      <w:r w:rsidR="00E013DC" w:rsidRPr="00E013DC">
        <w:rPr>
          <w:b/>
          <w:bCs/>
        </w:rPr>
        <w:t>akcí, které jsou zařazovány a financovány dle RO č. 1:</w:t>
      </w:r>
    </w:p>
    <w:p w14:paraId="7616BECD" w14:textId="77777777" w:rsidR="00E013DC" w:rsidRPr="00E013DC" w:rsidRDefault="00E013DC" w:rsidP="00A25130">
      <w:pPr>
        <w:pStyle w:val="Zkladntextodsazen2"/>
        <w:spacing w:after="0" w:line="240" w:lineRule="auto"/>
        <w:ind w:left="0"/>
        <w:rPr>
          <w:b/>
          <w:bCs/>
        </w:rPr>
      </w:pPr>
    </w:p>
    <w:p w14:paraId="57749344" w14:textId="77777777" w:rsidR="00E013DC" w:rsidRPr="00FF7BD1" w:rsidRDefault="00E013DC" w:rsidP="00E013DC">
      <w:pPr>
        <w:pStyle w:val="Zkladntext2"/>
        <w:numPr>
          <w:ilvl w:val="0"/>
          <w:numId w:val="1"/>
        </w:numPr>
        <w:rPr>
          <w:bCs/>
          <w:szCs w:val="22"/>
        </w:rPr>
      </w:pPr>
      <w:r w:rsidRPr="00FF7BD1">
        <w:rPr>
          <w:bCs/>
          <w:szCs w:val="22"/>
        </w:rPr>
        <w:t xml:space="preserve">do Kapitoly 01 – rozvoj obce, odboru územního rozvoje a výstavby (OÚRV) ÚMČ, odd. </w:t>
      </w:r>
      <w:r>
        <w:rPr>
          <w:bCs/>
          <w:szCs w:val="22"/>
        </w:rPr>
        <w:t>správy Fondu rozvoje</w:t>
      </w:r>
      <w:r w:rsidRPr="00FF7BD1">
        <w:rPr>
          <w:bCs/>
          <w:szCs w:val="22"/>
        </w:rPr>
        <w:t>,</w:t>
      </w:r>
    </w:p>
    <w:p w14:paraId="4A18647B" w14:textId="77777777" w:rsidR="00E013DC" w:rsidRPr="00A24B40" w:rsidRDefault="00E013DC" w:rsidP="00E013DC">
      <w:pPr>
        <w:pStyle w:val="Zkladntext2"/>
        <w:ind w:left="720"/>
        <w:rPr>
          <w:szCs w:val="22"/>
        </w:rPr>
      </w:pPr>
      <w:r w:rsidRPr="00A24B40">
        <w:rPr>
          <w:szCs w:val="22"/>
        </w:rPr>
        <w:t>- na „investiční rezervu z prostředků z FR“,</w:t>
      </w:r>
    </w:p>
    <w:p w14:paraId="24D3A48B" w14:textId="77777777" w:rsidR="00E013DC" w:rsidRPr="00A24B40" w:rsidRDefault="00E013DC" w:rsidP="00E013DC">
      <w:pPr>
        <w:pStyle w:val="Zkladntext2"/>
        <w:ind w:left="720"/>
        <w:rPr>
          <w:b/>
          <w:szCs w:val="22"/>
        </w:rPr>
      </w:pPr>
      <w:r w:rsidRPr="00A24B40">
        <w:rPr>
          <w:b/>
          <w:szCs w:val="22"/>
        </w:rPr>
        <w:t xml:space="preserve">ve výši </w:t>
      </w:r>
      <w:r w:rsidRPr="007402A6">
        <w:rPr>
          <w:b/>
          <w:bCs/>
          <w:color w:val="000000" w:themeColor="text1"/>
          <w:szCs w:val="22"/>
        </w:rPr>
        <w:t>122 688 982,07</w:t>
      </w:r>
      <w:r w:rsidRPr="00A24B40">
        <w:rPr>
          <w:b/>
          <w:szCs w:val="22"/>
        </w:rPr>
        <w:t xml:space="preserve"> Kč</w:t>
      </w:r>
    </w:p>
    <w:p w14:paraId="0BEF7FEB" w14:textId="77777777" w:rsidR="00E013DC" w:rsidRPr="00892109" w:rsidRDefault="00E013DC" w:rsidP="00E013DC">
      <w:pPr>
        <w:pStyle w:val="Zkladntext2"/>
        <w:ind w:left="720"/>
        <w:rPr>
          <w:szCs w:val="22"/>
        </w:rPr>
      </w:pPr>
      <w:r w:rsidRPr="00892109">
        <w:rPr>
          <w:szCs w:val="22"/>
        </w:rPr>
        <w:t>- na investiční akci „Výstavba nové ZŠ na Rohanském ostrově“,</w:t>
      </w:r>
    </w:p>
    <w:p w14:paraId="7E0B06A6" w14:textId="77777777" w:rsidR="00E013DC" w:rsidRPr="00892109" w:rsidRDefault="00E013DC" w:rsidP="00E013DC">
      <w:pPr>
        <w:pStyle w:val="Zkladntext2"/>
        <w:ind w:left="720"/>
        <w:rPr>
          <w:b/>
          <w:szCs w:val="22"/>
        </w:rPr>
      </w:pPr>
      <w:r w:rsidRPr="00892109">
        <w:rPr>
          <w:b/>
          <w:szCs w:val="22"/>
        </w:rPr>
        <w:t xml:space="preserve">ve </w:t>
      </w:r>
      <w:r>
        <w:rPr>
          <w:b/>
          <w:szCs w:val="22"/>
        </w:rPr>
        <w:t>v</w:t>
      </w:r>
      <w:r w:rsidRPr="00892109">
        <w:rPr>
          <w:b/>
          <w:szCs w:val="22"/>
        </w:rPr>
        <w:t xml:space="preserve">ýši </w:t>
      </w:r>
      <w:r w:rsidRPr="00892109">
        <w:rPr>
          <w:b/>
          <w:bCs/>
          <w:color w:val="000000" w:themeColor="text1"/>
          <w:szCs w:val="22"/>
        </w:rPr>
        <w:t>7</w:t>
      </w:r>
      <w:r>
        <w:rPr>
          <w:b/>
          <w:bCs/>
          <w:color w:val="000000" w:themeColor="text1"/>
          <w:szCs w:val="22"/>
        </w:rPr>
        <w:t>7</w:t>
      </w:r>
      <w:r w:rsidRPr="00892109">
        <w:rPr>
          <w:b/>
          <w:bCs/>
          <w:color w:val="000000" w:themeColor="text1"/>
          <w:szCs w:val="22"/>
        </w:rPr>
        <w:t> </w:t>
      </w:r>
      <w:r>
        <w:rPr>
          <w:b/>
          <w:bCs/>
          <w:color w:val="000000" w:themeColor="text1"/>
          <w:szCs w:val="22"/>
        </w:rPr>
        <w:t>515</w:t>
      </w:r>
      <w:r w:rsidRPr="00892109">
        <w:rPr>
          <w:b/>
          <w:bCs/>
          <w:color w:val="000000" w:themeColor="text1"/>
          <w:szCs w:val="22"/>
        </w:rPr>
        <w:t xml:space="preserve"> 000,00</w:t>
      </w:r>
      <w:r w:rsidRPr="00892109">
        <w:rPr>
          <w:b/>
          <w:szCs w:val="22"/>
        </w:rPr>
        <w:t xml:space="preserve"> Kč</w:t>
      </w:r>
    </w:p>
    <w:p w14:paraId="080B1BEC" w14:textId="77777777" w:rsidR="00E013DC" w:rsidRPr="00454F88" w:rsidRDefault="00E013DC" w:rsidP="00E013DC">
      <w:pPr>
        <w:pStyle w:val="Zkladntext2"/>
        <w:ind w:left="720"/>
        <w:rPr>
          <w:szCs w:val="22"/>
        </w:rPr>
      </w:pPr>
      <w:r w:rsidRPr="00454F88">
        <w:rPr>
          <w:szCs w:val="22"/>
        </w:rPr>
        <w:t>- na investiční akci „Fontána vychovatelna“,</w:t>
      </w:r>
    </w:p>
    <w:p w14:paraId="2D3AEBE7" w14:textId="77777777" w:rsidR="00E013DC" w:rsidRPr="00454F88" w:rsidRDefault="00E013DC" w:rsidP="00E013DC">
      <w:pPr>
        <w:pStyle w:val="Zkladntext2"/>
        <w:ind w:left="720"/>
        <w:rPr>
          <w:b/>
          <w:szCs w:val="22"/>
        </w:rPr>
      </w:pPr>
      <w:r w:rsidRPr="00454F88">
        <w:rPr>
          <w:b/>
          <w:szCs w:val="22"/>
        </w:rPr>
        <w:t>ve výši 98 100,00 Kč</w:t>
      </w:r>
    </w:p>
    <w:p w14:paraId="4878B51D" w14:textId="77777777" w:rsidR="00E013DC" w:rsidRPr="00454F88" w:rsidRDefault="00E013DC" w:rsidP="00E013DC">
      <w:pPr>
        <w:pStyle w:val="Zkladntext2"/>
        <w:ind w:left="720"/>
        <w:rPr>
          <w:szCs w:val="22"/>
        </w:rPr>
      </w:pPr>
      <w:r>
        <w:rPr>
          <w:szCs w:val="22"/>
        </w:rPr>
        <w:t xml:space="preserve">- </w:t>
      </w:r>
      <w:r w:rsidRPr="00454F88">
        <w:rPr>
          <w:szCs w:val="22"/>
        </w:rPr>
        <w:t>na investiční akci „</w:t>
      </w:r>
      <w:r w:rsidRPr="00E24438">
        <w:rPr>
          <w:szCs w:val="22"/>
        </w:rPr>
        <w:t>Projektová dokumentace</w:t>
      </w:r>
      <w:r>
        <w:rPr>
          <w:szCs w:val="22"/>
        </w:rPr>
        <w:t xml:space="preserve"> </w:t>
      </w:r>
      <w:r w:rsidRPr="00E24438">
        <w:rPr>
          <w:szCs w:val="22"/>
        </w:rPr>
        <w:t>-</w:t>
      </w:r>
      <w:r>
        <w:rPr>
          <w:szCs w:val="22"/>
        </w:rPr>
        <w:t xml:space="preserve"> r</w:t>
      </w:r>
      <w:r w:rsidRPr="00E24438">
        <w:rPr>
          <w:szCs w:val="22"/>
        </w:rPr>
        <w:t>ekonstrukce náměstí Ládví</w:t>
      </w:r>
      <w:r w:rsidRPr="00454F88">
        <w:rPr>
          <w:szCs w:val="22"/>
        </w:rPr>
        <w:t>“,</w:t>
      </w:r>
    </w:p>
    <w:p w14:paraId="59C8FC37" w14:textId="77777777" w:rsidR="00E013DC" w:rsidRPr="00454F88" w:rsidRDefault="00E013DC" w:rsidP="00E013DC">
      <w:pPr>
        <w:pStyle w:val="Zkladntext2"/>
        <w:ind w:left="720"/>
        <w:rPr>
          <w:b/>
          <w:szCs w:val="22"/>
        </w:rPr>
      </w:pPr>
      <w:r w:rsidRPr="00454F88">
        <w:rPr>
          <w:b/>
          <w:szCs w:val="22"/>
        </w:rPr>
        <w:t xml:space="preserve">ve výši </w:t>
      </w:r>
      <w:r>
        <w:rPr>
          <w:b/>
          <w:szCs w:val="22"/>
        </w:rPr>
        <w:t>7 300 000</w:t>
      </w:r>
      <w:r w:rsidRPr="00454F88">
        <w:rPr>
          <w:b/>
          <w:szCs w:val="22"/>
        </w:rPr>
        <w:t>,00 Kč</w:t>
      </w:r>
    </w:p>
    <w:p w14:paraId="0E80AC4A" w14:textId="77777777" w:rsidR="00E013DC" w:rsidRPr="00C060F5" w:rsidRDefault="00E013DC" w:rsidP="00E013DC">
      <w:pPr>
        <w:pStyle w:val="Zkladntext2"/>
        <w:ind w:left="720"/>
        <w:rPr>
          <w:b/>
          <w:szCs w:val="22"/>
          <w:highlight w:val="yellow"/>
        </w:rPr>
      </w:pPr>
    </w:p>
    <w:p w14:paraId="795E5258" w14:textId="77777777" w:rsidR="00E013DC" w:rsidRPr="00F92273" w:rsidRDefault="00E013DC" w:rsidP="00E013DC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 w:rsidRPr="00F92273">
        <w:rPr>
          <w:sz w:val="22"/>
          <w:szCs w:val="22"/>
        </w:rPr>
        <w:t>do Kapitoly 0</w:t>
      </w:r>
      <w:r>
        <w:rPr>
          <w:sz w:val="22"/>
          <w:szCs w:val="22"/>
        </w:rPr>
        <w:t>2</w:t>
      </w:r>
      <w:r w:rsidRPr="00F92273">
        <w:rPr>
          <w:sz w:val="22"/>
          <w:szCs w:val="22"/>
        </w:rPr>
        <w:t xml:space="preserve"> – </w:t>
      </w:r>
      <w:r>
        <w:rPr>
          <w:sz w:val="22"/>
          <w:szCs w:val="22"/>
        </w:rPr>
        <w:t>městská infrastruktura</w:t>
      </w:r>
      <w:r w:rsidRPr="00F92273">
        <w:rPr>
          <w:sz w:val="22"/>
          <w:szCs w:val="22"/>
        </w:rPr>
        <w:t xml:space="preserve">, odboru </w:t>
      </w:r>
      <w:r>
        <w:rPr>
          <w:sz w:val="22"/>
          <w:szCs w:val="22"/>
        </w:rPr>
        <w:t>životního prostředí</w:t>
      </w:r>
      <w:r w:rsidRPr="00F92273">
        <w:rPr>
          <w:sz w:val="22"/>
          <w:szCs w:val="22"/>
        </w:rPr>
        <w:t xml:space="preserve"> (O</w:t>
      </w:r>
      <w:r>
        <w:rPr>
          <w:sz w:val="22"/>
          <w:szCs w:val="22"/>
        </w:rPr>
        <w:t>ŽP</w:t>
      </w:r>
      <w:r w:rsidRPr="00F92273">
        <w:rPr>
          <w:sz w:val="22"/>
          <w:szCs w:val="22"/>
        </w:rPr>
        <w:t>) ÚMČ</w:t>
      </w:r>
      <w:r>
        <w:rPr>
          <w:sz w:val="22"/>
          <w:szCs w:val="22"/>
        </w:rPr>
        <w:t>,</w:t>
      </w:r>
    </w:p>
    <w:p w14:paraId="3289F467" w14:textId="77777777" w:rsidR="00E013DC" w:rsidRPr="00F92273" w:rsidRDefault="00E013DC" w:rsidP="00E013DC">
      <w:pPr>
        <w:pStyle w:val="Zkladntext2"/>
        <w:ind w:left="720"/>
        <w:rPr>
          <w:szCs w:val="22"/>
        </w:rPr>
      </w:pPr>
      <w:r>
        <w:rPr>
          <w:szCs w:val="22"/>
        </w:rPr>
        <w:t xml:space="preserve">- </w:t>
      </w:r>
      <w:r w:rsidRPr="00F92273">
        <w:rPr>
          <w:szCs w:val="22"/>
        </w:rPr>
        <w:t>na investiční akci „PD – revitalizace parku Dlážděnka (nauč. stezka)“,</w:t>
      </w:r>
    </w:p>
    <w:p w14:paraId="7171E5C3" w14:textId="77777777" w:rsidR="00E013DC" w:rsidRDefault="00E013DC" w:rsidP="00E013DC">
      <w:pPr>
        <w:pStyle w:val="Odstavecseseznamem"/>
        <w:jc w:val="both"/>
        <w:rPr>
          <w:b/>
          <w:sz w:val="22"/>
          <w:szCs w:val="22"/>
        </w:rPr>
      </w:pPr>
      <w:r w:rsidRPr="00F92273">
        <w:rPr>
          <w:b/>
          <w:sz w:val="22"/>
          <w:szCs w:val="22"/>
        </w:rPr>
        <w:t>ve výši 242 000,00 Kč</w:t>
      </w:r>
    </w:p>
    <w:p w14:paraId="39885B95" w14:textId="77777777" w:rsidR="00E013DC" w:rsidRPr="00D77DFE" w:rsidRDefault="00E013DC" w:rsidP="00E013DC">
      <w:pPr>
        <w:pStyle w:val="Odstavecseseznamem"/>
        <w:jc w:val="both"/>
        <w:rPr>
          <w:b/>
          <w:sz w:val="22"/>
          <w:szCs w:val="22"/>
        </w:rPr>
      </w:pPr>
    </w:p>
    <w:p w14:paraId="3F2E32C7" w14:textId="77777777" w:rsidR="00E013DC" w:rsidRDefault="00E013DC" w:rsidP="00E013DC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 Kapitoly 04 – školství, mládež a sport, odboru školství (OŠ) ÚMČ, příspěvku Servisního střediska pro správu svěř. majetku (SeS) MČ Praha 8,</w:t>
      </w:r>
    </w:p>
    <w:p w14:paraId="6A5ED95A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>- na investiční akci „</w:t>
      </w:r>
      <w:r w:rsidRPr="006628E5">
        <w:rPr>
          <w:sz w:val="22"/>
          <w:szCs w:val="22"/>
        </w:rPr>
        <w:t xml:space="preserve">MŠ U Sluncové </w:t>
      </w:r>
      <w:r>
        <w:rPr>
          <w:sz w:val="22"/>
          <w:szCs w:val="22"/>
        </w:rPr>
        <w:t>–</w:t>
      </w:r>
      <w:r w:rsidRPr="006628E5">
        <w:rPr>
          <w:sz w:val="22"/>
          <w:szCs w:val="22"/>
        </w:rPr>
        <w:t xml:space="preserve"> PD </w:t>
      </w:r>
      <w:r>
        <w:rPr>
          <w:sz w:val="22"/>
          <w:szCs w:val="22"/>
        </w:rPr>
        <w:t>–</w:t>
      </w:r>
      <w:r w:rsidRPr="006628E5">
        <w:rPr>
          <w:sz w:val="22"/>
          <w:szCs w:val="22"/>
        </w:rPr>
        <w:t xml:space="preserve"> přístavba objektu školky</w:t>
      </w:r>
      <w:r>
        <w:rPr>
          <w:sz w:val="22"/>
          <w:szCs w:val="22"/>
        </w:rPr>
        <w:t xml:space="preserve">“, </w:t>
      </w:r>
    </w:p>
    <w:p w14:paraId="53C54276" w14:textId="77777777" w:rsidR="00E013DC" w:rsidRPr="00103962" w:rsidRDefault="00E013DC" w:rsidP="00E013DC">
      <w:pPr>
        <w:pStyle w:val="Odstavecseseznamem"/>
        <w:jc w:val="both"/>
        <w:rPr>
          <w:b/>
          <w:bCs/>
          <w:color w:val="000000" w:themeColor="text1"/>
          <w:sz w:val="22"/>
          <w:szCs w:val="22"/>
        </w:rPr>
      </w:pPr>
      <w:r w:rsidRPr="00103962">
        <w:rPr>
          <w:b/>
          <w:bCs/>
          <w:color w:val="000000" w:themeColor="text1"/>
          <w:sz w:val="22"/>
          <w:szCs w:val="22"/>
        </w:rPr>
        <w:t>ve výši 344 400,00 Kč</w:t>
      </w:r>
    </w:p>
    <w:p w14:paraId="519390DE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 na investiční akci „</w:t>
      </w:r>
      <w:r w:rsidRPr="00103962">
        <w:rPr>
          <w:color w:val="000000" w:themeColor="text1"/>
          <w:sz w:val="22"/>
          <w:szCs w:val="22"/>
        </w:rPr>
        <w:t xml:space="preserve">ZŠ Petra Strozziho </w:t>
      </w:r>
      <w:r>
        <w:rPr>
          <w:color w:val="000000" w:themeColor="text1"/>
          <w:sz w:val="22"/>
          <w:szCs w:val="22"/>
        </w:rPr>
        <w:t>–</w:t>
      </w:r>
      <w:r w:rsidRPr="00103962">
        <w:rPr>
          <w:color w:val="000000" w:themeColor="text1"/>
          <w:sz w:val="22"/>
          <w:szCs w:val="22"/>
        </w:rPr>
        <w:t xml:space="preserve"> PD </w:t>
      </w:r>
      <w:r>
        <w:rPr>
          <w:color w:val="000000" w:themeColor="text1"/>
          <w:sz w:val="22"/>
          <w:szCs w:val="22"/>
        </w:rPr>
        <w:t>–</w:t>
      </w:r>
      <w:r w:rsidRPr="00103962">
        <w:rPr>
          <w:color w:val="000000" w:themeColor="text1"/>
          <w:sz w:val="22"/>
          <w:szCs w:val="22"/>
        </w:rPr>
        <w:t xml:space="preserve"> zkapacitnění objektu školy </w:t>
      </w:r>
      <w:r>
        <w:rPr>
          <w:color w:val="000000" w:themeColor="text1"/>
          <w:sz w:val="22"/>
          <w:szCs w:val="22"/>
        </w:rPr>
        <w:t>–</w:t>
      </w:r>
      <w:r w:rsidRPr="00103962">
        <w:rPr>
          <w:color w:val="000000" w:themeColor="text1"/>
          <w:sz w:val="22"/>
          <w:szCs w:val="22"/>
        </w:rPr>
        <w:t xml:space="preserve"> nástavba</w:t>
      </w:r>
      <w:r>
        <w:rPr>
          <w:color w:val="000000" w:themeColor="text1"/>
          <w:sz w:val="22"/>
          <w:szCs w:val="22"/>
        </w:rPr>
        <w:t xml:space="preserve">“, </w:t>
      </w:r>
    </w:p>
    <w:p w14:paraId="252972FC" w14:textId="77777777" w:rsidR="00E013DC" w:rsidRPr="00103962" w:rsidRDefault="00E013DC" w:rsidP="00E013DC">
      <w:pPr>
        <w:pStyle w:val="Odstavecseseznamem"/>
        <w:jc w:val="both"/>
        <w:rPr>
          <w:b/>
          <w:bCs/>
          <w:color w:val="000000" w:themeColor="text1"/>
          <w:sz w:val="22"/>
          <w:szCs w:val="22"/>
        </w:rPr>
      </w:pPr>
      <w:r w:rsidRPr="00FF43D3">
        <w:rPr>
          <w:b/>
          <w:bCs/>
          <w:color w:val="000000" w:themeColor="text1"/>
          <w:sz w:val="22"/>
          <w:szCs w:val="22"/>
        </w:rPr>
        <w:t>ve výši 2 335 000,00 Kč</w:t>
      </w:r>
    </w:p>
    <w:p w14:paraId="422CFB53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 na investiční akci „</w:t>
      </w:r>
      <w:r w:rsidRPr="00103962">
        <w:rPr>
          <w:color w:val="000000" w:themeColor="text1"/>
          <w:sz w:val="22"/>
          <w:szCs w:val="22"/>
        </w:rPr>
        <w:t xml:space="preserve">ZŠ Petra Strozziho </w:t>
      </w:r>
      <w:r>
        <w:rPr>
          <w:color w:val="000000" w:themeColor="text1"/>
          <w:sz w:val="22"/>
          <w:szCs w:val="22"/>
        </w:rPr>
        <w:t>–</w:t>
      </w:r>
      <w:r w:rsidRPr="00103962">
        <w:rPr>
          <w:color w:val="000000" w:themeColor="text1"/>
          <w:sz w:val="22"/>
          <w:szCs w:val="22"/>
        </w:rPr>
        <w:t xml:space="preserve"> PD </w:t>
      </w:r>
      <w:r>
        <w:rPr>
          <w:color w:val="000000" w:themeColor="text1"/>
          <w:sz w:val="22"/>
          <w:szCs w:val="22"/>
        </w:rPr>
        <w:t>–</w:t>
      </w:r>
      <w:r w:rsidRPr="00103962">
        <w:rPr>
          <w:color w:val="000000" w:themeColor="text1"/>
          <w:sz w:val="22"/>
          <w:szCs w:val="22"/>
        </w:rPr>
        <w:t xml:space="preserve"> zkapacitnění objektu školy </w:t>
      </w:r>
      <w:r>
        <w:rPr>
          <w:color w:val="000000" w:themeColor="text1"/>
          <w:sz w:val="22"/>
          <w:szCs w:val="22"/>
        </w:rPr>
        <w:t>–</w:t>
      </w:r>
      <w:r w:rsidRPr="00103962">
        <w:rPr>
          <w:color w:val="000000" w:themeColor="text1"/>
          <w:sz w:val="22"/>
          <w:szCs w:val="22"/>
        </w:rPr>
        <w:t xml:space="preserve"> přístavba</w:t>
      </w:r>
      <w:r>
        <w:rPr>
          <w:color w:val="000000" w:themeColor="text1"/>
          <w:sz w:val="22"/>
          <w:szCs w:val="22"/>
        </w:rPr>
        <w:t xml:space="preserve">“, </w:t>
      </w:r>
    </w:p>
    <w:p w14:paraId="52B26775" w14:textId="77777777" w:rsidR="00E013DC" w:rsidRDefault="00E013DC" w:rsidP="00E013DC">
      <w:pPr>
        <w:pStyle w:val="Odstavecseseznamem"/>
        <w:jc w:val="both"/>
        <w:rPr>
          <w:b/>
          <w:bCs/>
          <w:color w:val="000000" w:themeColor="text1"/>
          <w:sz w:val="22"/>
          <w:szCs w:val="22"/>
        </w:rPr>
      </w:pPr>
      <w:r w:rsidRPr="00103962">
        <w:rPr>
          <w:b/>
          <w:bCs/>
          <w:color w:val="000000" w:themeColor="text1"/>
          <w:sz w:val="22"/>
          <w:szCs w:val="22"/>
        </w:rPr>
        <w:t>ve výši ve výši 501 400,00 Kč</w:t>
      </w:r>
    </w:p>
    <w:p w14:paraId="2137D836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ZŠ B. Hrabala Na Korábě - PD - půdní vestavba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766E47E3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477 </w:t>
      </w:r>
      <w:r>
        <w:rPr>
          <w:b/>
          <w:color w:val="000000" w:themeColor="text1"/>
          <w:sz w:val="22"/>
          <w:szCs w:val="22"/>
        </w:rPr>
        <w:t>1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7FC8B91C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ZŠ B. Hrabala Zenklova - PD - půdní vestavba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52726BDE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2 389 </w:t>
      </w:r>
      <w:r>
        <w:rPr>
          <w:b/>
          <w:color w:val="000000" w:themeColor="text1"/>
          <w:sz w:val="22"/>
          <w:szCs w:val="22"/>
        </w:rPr>
        <w:t>8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0AA117DE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ZŠ Palmovka (Heydukova) - PD - půdní vestavba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611D488F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384 </w:t>
      </w:r>
      <w:r>
        <w:rPr>
          <w:b/>
          <w:color w:val="000000" w:themeColor="text1"/>
          <w:sz w:val="22"/>
          <w:szCs w:val="22"/>
        </w:rPr>
        <w:t>3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3B757688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ZŠ Palmovka (Heydukova) - PD - nástvba dvorního traktu (pavilonu tělocvičen)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24511E6B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258 </w:t>
      </w:r>
      <w:r>
        <w:rPr>
          <w:b/>
          <w:color w:val="000000" w:themeColor="text1"/>
          <w:sz w:val="22"/>
          <w:szCs w:val="22"/>
        </w:rPr>
        <w:t>5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5708AEA2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 xml:space="preserve">ZŠ P. Strozziho - PD - zkapacitnění objektu školy </w:t>
      </w:r>
      <w:r w:rsidRPr="00B80E13">
        <w:rPr>
          <w:color w:val="000000" w:themeColor="text1"/>
          <w:sz w:val="22"/>
          <w:szCs w:val="22"/>
        </w:rPr>
        <w:t>–</w:t>
      </w:r>
      <w:r w:rsidRPr="00755D80">
        <w:rPr>
          <w:color w:val="000000" w:themeColor="text1"/>
          <w:sz w:val="22"/>
          <w:szCs w:val="22"/>
        </w:rPr>
        <w:t xml:space="preserve"> nástavba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03206CCC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FF43D3">
        <w:rPr>
          <w:b/>
          <w:color w:val="000000" w:themeColor="text1"/>
          <w:sz w:val="22"/>
          <w:szCs w:val="22"/>
        </w:rPr>
        <w:t>ve výši 456 400,00 Kč</w:t>
      </w:r>
    </w:p>
    <w:p w14:paraId="0DFA8FD3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KD Ládví - PD - revitalizace prostoru KD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606C5098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>210 000,00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365CB7E1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Objekt Chabařovická - úprava PD, aktualizace rozpočtu a zajištění SP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1E06F25B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869 </w:t>
      </w:r>
      <w:r>
        <w:rPr>
          <w:b/>
          <w:color w:val="000000" w:themeColor="text1"/>
          <w:sz w:val="22"/>
          <w:szCs w:val="22"/>
        </w:rPr>
        <w:t>2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0B8C48B4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Objekt Svídnická - úprava PD, aktualizace rozpočtu a zajištění SP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1FCDEB59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778 </w:t>
      </w:r>
      <w:r>
        <w:rPr>
          <w:b/>
          <w:color w:val="000000" w:themeColor="text1"/>
          <w:sz w:val="22"/>
          <w:szCs w:val="22"/>
        </w:rPr>
        <w:t>6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39CA7386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 xml:space="preserve">ZŠ Burešova - PD - propojení objektu školy s ŠJ </w:t>
      </w:r>
      <w:r w:rsidRPr="00B80E13">
        <w:rPr>
          <w:color w:val="000000" w:themeColor="text1"/>
          <w:sz w:val="22"/>
          <w:szCs w:val="22"/>
        </w:rPr>
        <w:t>–</w:t>
      </w:r>
      <w:r w:rsidRPr="00755D80">
        <w:rPr>
          <w:color w:val="000000" w:themeColor="text1"/>
          <w:sz w:val="22"/>
          <w:szCs w:val="22"/>
        </w:rPr>
        <w:t xml:space="preserve"> krček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26BEAC61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>29 000,00</w:t>
      </w:r>
    </w:p>
    <w:p w14:paraId="7BE7D0C3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MŠ Korycanská - PD - solná jeskyně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0740CCA4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ve výši </w:t>
      </w:r>
      <w:r w:rsidRPr="00755D80">
        <w:rPr>
          <w:b/>
          <w:color w:val="000000" w:themeColor="text1"/>
          <w:sz w:val="22"/>
          <w:szCs w:val="22"/>
        </w:rPr>
        <w:t xml:space="preserve">12 </w:t>
      </w:r>
      <w:r>
        <w:rPr>
          <w:b/>
          <w:color w:val="000000" w:themeColor="text1"/>
          <w:sz w:val="22"/>
          <w:szCs w:val="22"/>
        </w:rPr>
        <w:t>2</w:t>
      </w:r>
      <w:r w:rsidRPr="00755D80">
        <w:rPr>
          <w:b/>
          <w:color w:val="000000" w:themeColor="text1"/>
          <w:sz w:val="22"/>
          <w:szCs w:val="22"/>
        </w:rPr>
        <w:t>00,00</w:t>
      </w:r>
    </w:p>
    <w:p w14:paraId="5BF77689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ZŠ U Šk. Zahrady - aktualizace PD na S.E.N.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3F8B4022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517 </w:t>
      </w:r>
      <w:r>
        <w:rPr>
          <w:b/>
          <w:color w:val="000000" w:themeColor="text1"/>
          <w:sz w:val="22"/>
          <w:szCs w:val="22"/>
        </w:rPr>
        <w:t>4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5C283470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ZŠ Glowackého - rekonstrukce stávajícího multifunkčního hřiště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0D708F99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2 808 </w:t>
      </w:r>
      <w:r>
        <w:rPr>
          <w:b/>
          <w:color w:val="000000" w:themeColor="text1"/>
          <w:sz w:val="22"/>
          <w:szCs w:val="22"/>
        </w:rPr>
        <w:t>2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32418B11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 xml:space="preserve">ZŠ Dolákova - rekonstrukce herních ploch - I. </w:t>
      </w:r>
      <w:r w:rsidRPr="00B80E13">
        <w:rPr>
          <w:color w:val="000000" w:themeColor="text1"/>
          <w:sz w:val="22"/>
          <w:szCs w:val="22"/>
        </w:rPr>
        <w:t>e</w:t>
      </w:r>
      <w:r w:rsidRPr="00755D80">
        <w:rPr>
          <w:color w:val="000000" w:themeColor="text1"/>
          <w:sz w:val="22"/>
          <w:szCs w:val="22"/>
        </w:rPr>
        <w:t>tapa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1780E4A5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 xml:space="preserve">3 759 </w:t>
      </w:r>
      <w:r>
        <w:rPr>
          <w:b/>
          <w:color w:val="000000" w:themeColor="text1"/>
          <w:sz w:val="22"/>
          <w:szCs w:val="22"/>
        </w:rPr>
        <w:t>4</w:t>
      </w:r>
      <w:r w:rsidRPr="00755D80">
        <w:rPr>
          <w:b/>
          <w:color w:val="000000" w:themeColor="text1"/>
          <w:sz w:val="22"/>
          <w:szCs w:val="22"/>
        </w:rPr>
        <w:t>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46D03CC6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MŠ Sokolovská - výměna povrchu pod herními prvky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3DB83F90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>2 500 000,00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606B43AA" w14:textId="77777777" w:rsidR="00E013DC" w:rsidRDefault="00E013DC" w:rsidP="00E013DC">
      <w:pPr>
        <w:pStyle w:val="Odstavecseseznamem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</w:t>
      </w:r>
      <w:r w:rsidRPr="00B80E13">
        <w:rPr>
          <w:color w:val="000000" w:themeColor="text1"/>
          <w:sz w:val="22"/>
          <w:szCs w:val="22"/>
        </w:rPr>
        <w:t>na investiční akci „</w:t>
      </w:r>
      <w:r w:rsidRPr="00755D80">
        <w:rPr>
          <w:color w:val="000000" w:themeColor="text1"/>
          <w:sz w:val="22"/>
          <w:szCs w:val="22"/>
        </w:rPr>
        <w:t>MŠ Na Korábě, Lindnerova - polytechnická učebna</w:t>
      </w:r>
      <w:r w:rsidRPr="00B80E13">
        <w:rPr>
          <w:color w:val="000000" w:themeColor="text1"/>
          <w:sz w:val="22"/>
          <w:szCs w:val="22"/>
        </w:rPr>
        <w:t xml:space="preserve">“, </w:t>
      </w:r>
    </w:p>
    <w:p w14:paraId="0E0FAE1F" w14:textId="77777777" w:rsidR="00E013DC" w:rsidRPr="00B80E13" w:rsidRDefault="00E013DC" w:rsidP="00E013DC">
      <w:pPr>
        <w:pStyle w:val="Odstavecseseznamem"/>
        <w:jc w:val="both"/>
        <w:rPr>
          <w:b/>
          <w:color w:val="000000" w:themeColor="text1"/>
          <w:sz w:val="22"/>
          <w:szCs w:val="22"/>
        </w:rPr>
      </w:pPr>
      <w:r w:rsidRPr="00B80E13">
        <w:rPr>
          <w:b/>
          <w:color w:val="000000" w:themeColor="text1"/>
          <w:sz w:val="22"/>
          <w:szCs w:val="22"/>
        </w:rPr>
        <w:t xml:space="preserve">ve výši </w:t>
      </w:r>
      <w:r w:rsidRPr="00755D80">
        <w:rPr>
          <w:b/>
          <w:color w:val="000000" w:themeColor="text1"/>
          <w:sz w:val="22"/>
          <w:szCs w:val="22"/>
        </w:rPr>
        <w:t>2 000 000,00</w:t>
      </w:r>
      <w:r w:rsidRPr="00B80E13">
        <w:rPr>
          <w:b/>
          <w:color w:val="000000" w:themeColor="text1"/>
          <w:sz w:val="22"/>
          <w:szCs w:val="22"/>
        </w:rPr>
        <w:t xml:space="preserve"> Kč</w:t>
      </w:r>
    </w:p>
    <w:p w14:paraId="0A979B2E" w14:textId="77777777" w:rsidR="00E013DC" w:rsidRDefault="00E013DC" w:rsidP="00E013DC">
      <w:pPr>
        <w:jc w:val="both"/>
        <w:rPr>
          <w:sz w:val="22"/>
          <w:szCs w:val="22"/>
        </w:rPr>
      </w:pPr>
    </w:p>
    <w:p w14:paraId="7528E4DC" w14:textId="77777777" w:rsidR="00E013DC" w:rsidRDefault="00E013DC" w:rsidP="00E013DC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do Kapitoly 08 – hospodářství, odboru správy majetku (OSM) ÚMČ</w:t>
      </w:r>
    </w:p>
    <w:p w14:paraId="3CE0D21E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>- na investiční akci „</w:t>
      </w:r>
      <w:r w:rsidRPr="00B90393">
        <w:rPr>
          <w:sz w:val="22"/>
          <w:szCs w:val="22"/>
        </w:rPr>
        <w:t>Nebytový prostor – budova č. p. 2179 vč. pozemku pod budovou na adrese Palmovka 6a, Praha 8</w:t>
      </w:r>
      <w:r>
        <w:rPr>
          <w:sz w:val="22"/>
          <w:szCs w:val="22"/>
        </w:rPr>
        <w:t xml:space="preserve">“, </w:t>
      </w:r>
    </w:p>
    <w:p w14:paraId="17E9AF07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 w:rsidRPr="00E6470D">
        <w:rPr>
          <w:b/>
          <w:bCs/>
          <w:sz w:val="22"/>
          <w:szCs w:val="22"/>
        </w:rPr>
        <w:t>ve výši 22 000 000,00 Kč</w:t>
      </w:r>
    </w:p>
    <w:p w14:paraId="7AEC691F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>- na investiční akci „</w:t>
      </w:r>
      <w:r w:rsidRPr="00B90393">
        <w:rPr>
          <w:sz w:val="22"/>
          <w:szCs w:val="22"/>
        </w:rPr>
        <w:t>Nebytový prostor – jednotka č.p. 2530/145 vč. příslušných spoluvlastnických podílů  na adrese Zenklova 23, Praha 8</w:t>
      </w:r>
      <w:r>
        <w:rPr>
          <w:sz w:val="22"/>
          <w:szCs w:val="22"/>
        </w:rPr>
        <w:t xml:space="preserve">“, </w:t>
      </w:r>
    </w:p>
    <w:p w14:paraId="5A89B256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 w:rsidRPr="00E6470D">
        <w:rPr>
          <w:b/>
          <w:bCs/>
          <w:sz w:val="22"/>
          <w:szCs w:val="22"/>
        </w:rPr>
        <w:t>ve výši 25 000 000,00 Kč</w:t>
      </w:r>
    </w:p>
    <w:p w14:paraId="6F8B729E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investiční akci </w:t>
      </w:r>
      <w:r w:rsidRPr="00F44F8A">
        <w:rPr>
          <w:sz w:val="22"/>
          <w:szCs w:val="22"/>
        </w:rPr>
        <w:t xml:space="preserve">„Rekonstrukce NP pro dětskou skupinu Zenklova 27“, </w:t>
      </w:r>
    </w:p>
    <w:p w14:paraId="53B90E62" w14:textId="77777777" w:rsidR="00E013DC" w:rsidRPr="00F44F8A" w:rsidRDefault="00E013DC" w:rsidP="00E013DC">
      <w:pPr>
        <w:pStyle w:val="Odstavecseseznamem"/>
        <w:jc w:val="both"/>
        <w:rPr>
          <w:b/>
          <w:sz w:val="22"/>
          <w:szCs w:val="22"/>
        </w:rPr>
      </w:pPr>
      <w:r w:rsidRPr="00F44F8A">
        <w:rPr>
          <w:b/>
          <w:sz w:val="22"/>
          <w:szCs w:val="22"/>
        </w:rPr>
        <w:t>ve výši 11 000 000,00 Kč</w:t>
      </w:r>
    </w:p>
    <w:p w14:paraId="7D69B085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investiční akci </w:t>
      </w:r>
      <w:r w:rsidRPr="00F44F8A">
        <w:rPr>
          <w:sz w:val="22"/>
          <w:szCs w:val="22"/>
        </w:rPr>
        <w:t xml:space="preserve">„Rekonstrukce NP pro dětskou skupinu Zenklova 23“, </w:t>
      </w:r>
    </w:p>
    <w:p w14:paraId="5AA5E63C" w14:textId="77777777" w:rsidR="00E013DC" w:rsidRPr="00F44F8A" w:rsidRDefault="00E013DC" w:rsidP="00E013DC">
      <w:pPr>
        <w:pStyle w:val="Odstavecseseznamem"/>
        <w:jc w:val="both"/>
        <w:rPr>
          <w:sz w:val="22"/>
          <w:szCs w:val="22"/>
        </w:rPr>
      </w:pPr>
      <w:r w:rsidRPr="00F44F8A">
        <w:rPr>
          <w:b/>
          <w:sz w:val="22"/>
          <w:szCs w:val="22"/>
        </w:rPr>
        <w:t>ve výši 11 000 000,00 Kč</w:t>
      </w:r>
    </w:p>
    <w:p w14:paraId="297E78D2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investiční akci </w:t>
      </w:r>
      <w:r w:rsidRPr="00F44F8A">
        <w:rPr>
          <w:sz w:val="22"/>
          <w:szCs w:val="22"/>
        </w:rPr>
        <w:t xml:space="preserve">„Rekonstrukce NP pro dětskou skupinu Palmovka 6a“, </w:t>
      </w:r>
    </w:p>
    <w:p w14:paraId="73EDCEC7" w14:textId="77777777" w:rsidR="00E013DC" w:rsidRPr="00F44F8A" w:rsidRDefault="00E013DC" w:rsidP="00E013DC">
      <w:pPr>
        <w:pStyle w:val="Odstavecseseznamem"/>
        <w:jc w:val="both"/>
        <w:rPr>
          <w:sz w:val="22"/>
          <w:szCs w:val="22"/>
        </w:rPr>
      </w:pPr>
      <w:r w:rsidRPr="00F44F8A">
        <w:rPr>
          <w:b/>
          <w:sz w:val="22"/>
          <w:szCs w:val="22"/>
        </w:rPr>
        <w:t>ve výši 27 000 000,00 Kč</w:t>
      </w:r>
    </w:p>
    <w:p w14:paraId="052294DE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investiční akci </w:t>
      </w:r>
      <w:r w:rsidRPr="00F44F8A">
        <w:rPr>
          <w:sz w:val="22"/>
          <w:szCs w:val="22"/>
        </w:rPr>
        <w:t xml:space="preserve">„Rekonstrukce NP pro dětskou skupinu Nekvasilova 2“, </w:t>
      </w:r>
    </w:p>
    <w:p w14:paraId="1AB5C3C5" w14:textId="77777777" w:rsidR="00E013DC" w:rsidRPr="00F44F8A" w:rsidRDefault="00E013DC" w:rsidP="00E013DC">
      <w:pPr>
        <w:pStyle w:val="Odstavecseseznamem"/>
        <w:jc w:val="both"/>
        <w:rPr>
          <w:sz w:val="22"/>
          <w:szCs w:val="22"/>
        </w:rPr>
      </w:pPr>
      <w:r w:rsidRPr="00F44F8A">
        <w:rPr>
          <w:b/>
          <w:sz w:val="22"/>
          <w:szCs w:val="22"/>
        </w:rPr>
        <w:t>ve výši 10 000 000,00 Kč</w:t>
      </w:r>
    </w:p>
    <w:p w14:paraId="4A241C1B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investiční akci </w:t>
      </w:r>
      <w:r w:rsidRPr="00F44F8A">
        <w:rPr>
          <w:sz w:val="22"/>
          <w:szCs w:val="22"/>
        </w:rPr>
        <w:t xml:space="preserve">„Rekonstrukce NP pro dětskou skupinu Drahaň“, </w:t>
      </w:r>
    </w:p>
    <w:p w14:paraId="665712D8" w14:textId="77777777" w:rsidR="00E013DC" w:rsidRPr="00F44F8A" w:rsidRDefault="00E013DC" w:rsidP="00E013DC">
      <w:pPr>
        <w:pStyle w:val="Odstavecseseznamem"/>
        <w:jc w:val="both"/>
        <w:rPr>
          <w:sz w:val="22"/>
          <w:szCs w:val="22"/>
        </w:rPr>
      </w:pPr>
      <w:r w:rsidRPr="00F44F8A">
        <w:rPr>
          <w:b/>
          <w:sz w:val="22"/>
          <w:szCs w:val="22"/>
        </w:rPr>
        <w:t>ve výši 10 000 000,00 Kč</w:t>
      </w:r>
    </w:p>
    <w:p w14:paraId="357ADCE9" w14:textId="77777777" w:rsidR="00E013DC" w:rsidRDefault="00E013DC" w:rsidP="00E013DC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investiční akci </w:t>
      </w:r>
      <w:r w:rsidRPr="00F44F8A">
        <w:rPr>
          <w:sz w:val="22"/>
          <w:szCs w:val="22"/>
        </w:rPr>
        <w:t xml:space="preserve">„Rekonstrukce NP Březinova 513/2, k. ú. Karlín“, </w:t>
      </w:r>
    </w:p>
    <w:p w14:paraId="45799476" w14:textId="77777777" w:rsidR="00E013DC" w:rsidRPr="00F44F8A" w:rsidRDefault="00E013DC" w:rsidP="00E013DC">
      <w:pPr>
        <w:pStyle w:val="Odstavecseseznamem"/>
        <w:jc w:val="both"/>
        <w:rPr>
          <w:sz w:val="22"/>
          <w:szCs w:val="22"/>
        </w:rPr>
      </w:pPr>
      <w:r w:rsidRPr="00F44F8A">
        <w:rPr>
          <w:b/>
          <w:sz w:val="22"/>
          <w:szCs w:val="22"/>
        </w:rPr>
        <w:t>ve výši 7 650 000,00 Kč</w:t>
      </w:r>
    </w:p>
    <w:p w14:paraId="3924E511" w14:textId="77777777" w:rsidR="00E013DC" w:rsidRDefault="00E013DC" w:rsidP="007F176B">
      <w:pPr>
        <w:pStyle w:val="Zkladntextodsazen2"/>
        <w:ind w:left="0"/>
      </w:pPr>
    </w:p>
    <w:sectPr w:rsidR="00E013DC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A38E2"/>
    <w:multiLevelType w:val="hybridMultilevel"/>
    <w:tmpl w:val="E31414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331577">
    <w:abstractNumId w:val="14"/>
  </w:num>
  <w:num w:numId="2" w16cid:durableId="814612996">
    <w:abstractNumId w:val="5"/>
  </w:num>
  <w:num w:numId="3" w16cid:durableId="13523017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9246902">
    <w:abstractNumId w:val="21"/>
  </w:num>
  <w:num w:numId="5" w16cid:durableId="1661687697">
    <w:abstractNumId w:val="0"/>
  </w:num>
  <w:num w:numId="6" w16cid:durableId="1485970613">
    <w:abstractNumId w:val="17"/>
  </w:num>
  <w:num w:numId="7" w16cid:durableId="1228343118">
    <w:abstractNumId w:val="18"/>
  </w:num>
  <w:num w:numId="8" w16cid:durableId="165898647">
    <w:abstractNumId w:val="16"/>
  </w:num>
  <w:num w:numId="9" w16cid:durableId="1811046905">
    <w:abstractNumId w:val="11"/>
  </w:num>
  <w:num w:numId="10" w16cid:durableId="608633784">
    <w:abstractNumId w:val="8"/>
  </w:num>
  <w:num w:numId="11" w16cid:durableId="1542597035">
    <w:abstractNumId w:val="4"/>
  </w:num>
  <w:num w:numId="12" w16cid:durableId="1782728093">
    <w:abstractNumId w:val="13"/>
  </w:num>
  <w:num w:numId="13" w16cid:durableId="1507399432">
    <w:abstractNumId w:val="14"/>
  </w:num>
  <w:num w:numId="14" w16cid:durableId="1921405156">
    <w:abstractNumId w:val="6"/>
  </w:num>
  <w:num w:numId="15" w16cid:durableId="1163089084">
    <w:abstractNumId w:val="20"/>
  </w:num>
  <w:num w:numId="16" w16cid:durableId="786973529">
    <w:abstractNumId w:val="22"/>
  </w:num>
  <w:num w:numId="17" w16cid:durableId="2005275594">
    <w:abstractNumId w:val="15"/>
  </w:num>
  <w:num w:numId="18" w16cid:durableId="1992640583">
    <w:abstractNumId w:val="12"/>
  </w:num>
  <w:num w:numId="19" w16cid:durableId="1693458400">
    <w:abstractNumId w:val="10"/>
  </w:num>
  <w:num w:numId="20" w16cid:durableId="1365521339">
    <w:abstractNumId w:val="0"/>
  </w:num>
  <w:num w:numId="21" w16cid:durableId="213011247">
    <w:abstractNumId w:val="19"/>
  </w:num>
  <w:num w:numId="22" w16cid:durableId="1030690209">
    <w:abstractNumId w:val="3"/>
  </w:num>
  <w:num w:numId="23" w16cid:durableId="1959098294">
    <w:abstractNumId w:val="2"/>
  </w:num>
  <w:num w:numId="24" w16cid:durableId="981273377">
    <w:abstractNumId w:val="9"/>
  </w:num>
  <w:num w:numId="25" w16cid:durableId="270936072">
    <w:abstractNumId w:val="1"/>
  </w:num>
  <w:num w:numId="26" w16cid:durableId="15911569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407E"/>
    <w:rsid w:val="000052EC"/>
    <w:rsid w:val="00010DA4"/>
    <w:rsid w:val="00016AA0"/>
    <w:rsid w:val="00021A05"/>
    <w:rsid w:val="000335FF"/>
    <w:rsid w:val="0006023D"/>
    <w:rsid w:val="000621A3"/>
    <w:rsid w:val="00063EBB"/>
    <w:rsid w:val="000754DC"/>
    <w:rsid w:val="0008045F"/>
    <w:rsid w:val="00092091"/>
    <w:rsid w:val="000975C4"/>
    <w:rsid w:val="000B1BB2"/>
    <w:rsid w:val="000B2899"/>
    <w:rsid w:val="000C19B8"/>
    <w:rsid w:val="000F0099"/>
    <w:rsid w:val="000F3DD7"/>
    <w:rsid w:val="000F6D6D"/>
    <w:rsid w:val="000F793F"/>
    <w:rsid w:val="00101EC3"/>
    <w:rsid w:val="00107BFA"/>
    <w:rsid w:val="001121B8"/>
    <w:rsid w:val="001216CF"/>
    <w:rsid w:val="00121734"/>
    <w:rsid w:val="00123649"/>
    <w:rsid w:val="001264BA"/>
    <w:rsid w:val="00133857"/>
    <w:rsid w:val="00135B5E"/>
    <w:rsid w:val="00135C60"/>
    <w:rsid w:val="001407E3"/>
    <w:rsid w:val="00151355"/>
    <w:rsid w:val="001555C4"/>
    <w:rsid w:val="0015668C"/>
    <w:rsid w:val="00156DCF"/>
    <w:rsid w:val="00167043"/>
    <w:rsid w:val="00173F4E"/>
    <w:rsid w:val="00173FE5"/>
    <w:rsid w:val="00184189"/>
    <w:rsid w:val="001906EA"/>
    <w:rsid w:val="001A7349"/>
    <w:rsid w:val="001B3AF2"/>
    <w:rsid w:val="001B7C88"/>
    <w:rsid w:val="001C1602"/>
    <w:rsid w:val="001C217D"/>
    <w:rsid w:val="001C5317"/>
    <w:rsid w:val="001C5D87"/>
    <w:rsid w:val="001D49D9"/>
    <w:rsid w:val="001E1761"/>
    <w:rsid w:val="001E436D"/>
    <w:rsid w:val="001F6D95"/>
    <w:rsid w:val="002056A6"/>
    <w:rsid w:val="00206F64"/>
    <w:rsid w:val="0022701C"/>
    <w:rsid w:val="00231D79"/>
    <w:rsid w:val="00247353"/>
    <w:rsid w:val="002674D6"/>
    <w:rsid w:val="002813DE"/>
    <w:rsid w:val="00281A4E"/>
    <w:rsid w:val="00297450"/>
    <w:rsid w:val="002B0BE1"/>
    <w:rsid w:val="002C7E13"/>
    <w:rsid w:val="002D267F"/>
    <w:rsid w:val="002D4B8E"/>
    <w:rsid w:val="002E0C36"/>
    <w:rsid w:val="002E3F6E"/>
    <w:rsid w:val="002E555C"/>
    <w:rsid w:val="00300CBD"/>
    <w:rsid w:val="003063BF"/>
    <w:rsid w:val="00307B96"/>
    <w:rsid w:val="003123A2"/>
    <w:rsid w:val="003252B4"/>
    <w:rsid w:val="00326BF9"/>
    <w:rsid w:val="0034403C"/>
    <w:rsid w:val="00382519"/>
    <w:rsid w:val="00382D82"/>
    <w:rsid w:val="003A0F72"/>
    <w:rsid w:val="003A3769"/>
    <w:rsid w:val="003C0A03"/>
    <w:rsid w:val="003C2AF9"/>
    <w:rsid w:val="003D4B73"/>
    <w:rsid w:val="003D5F91"/>
    <w:rsid w:val="003E1F84"/>
    <w:rsid w:val="003F71CA"/>
    <w:rsid w:val="003F7975"/>
    <w:rsid w:val="00421674"/>
    <w:rsid w:val="0042294A"/>
    <w:rsid w:val="00441773"/>
    <w:rsid w:val="004435F6"/>
    <w:rsid w:val="00455223"/>
    <w:rsid w:val="00460FB0"/>
    <w:rsid w:val="0048201A"/>
    <w:rsid w:val="00497C0A"/>
    <w:rsid w:val="004A7AC3"/>
    <w:rsid w:val="004B64C1"/>
    <w:rsid w:val="004C00C5"/>
    <w:rsid w:val="004C1F42"/>
    <w:rsid w:val="004D2557"/>
    <w:rsid w:val="004D2AEB"/>
    <w:rsid w:val="004D724F"/>
    <w:rsid w:val="004D77D1"/>
    <w:rsid w:val="004E2218"/>
    <w:rsid w:val="004E6C7E"/>
    <w:rsid w:val="004E6D11"/>
    <w:rsid w:val="004F359F"/>
    <w:rsid w:val="0050327C"/>
    <w:rsid w:val="005038DE"/>
    <w:rsid w:val="00526E6C"/>
    <w:rsid w:val="0054190D"/>
    <w:rsid w:val="005455A1"/>
    <w:rsid w:val="00545C77"/>
    <w:rsid w:val="00546588"/>
    <w:rsid w:val="00562DB0"/>
    <w:rsid w:val="005730EE"/>
    <w:rsid w:val="00584CBD"/>
    <w:rsid w:val="00597F77"/>
    <w:rsid w:val="005B221C"/>
    <w:rsid w:val="005C07B7"/>
    <w:rsid w:val="005E49B7"/>
    <w:rsid w:val="005E75FF"/>
    <w:rsid w:val="005F4D88"/>
    <w:rsid w:val="005F6802"/>
    <w:rsid w:val="005F697E"/>
    <w:rsid w:val="00613E62"/>
    <w:rsid w:val="00642DD3"/>
    <w:rsid w:val="00646880"/>
    <w:rsid w:val="00667DCE"/>
    <w:rsid w:val="006749E4"/>
    <w:rsid w:val="006A32DF"/>
    <w:rsid w:val="006A3540"/>
    <w:rsid w:val="006A3B62"/>
    <w:rsid w:val="006B05F1"/>
    <w:rsid w:val="006D1305"/>
    <w:rsid w:val="006D2CDC"/>
    <w:rsid w:val="006D6F6D"/>
    <w:rsid w:val="006E6717"/>
    <w:rsid w:val="006F2CE6"/>
    <w:rsid w:val="006F6E89"/>
    <w:rsid w:val="00707D01"/>
    <w:rsid w:val="00711FE0"/>
    <w:rsid w:val="007142F9"/>
    <w:rsid w:val="007164D7"/>
    <w:rsid w:val="00724209"/>
    <w:rsid w:val="007264F6"/>
    <w:rsid w:val="00726AB5"/>
    <w:rsid w:val="00730120"/>
    <w:rsid w:val="00737879"/>
    <w:rsid w:val="007438F7"/>
    <w:rsid w:val="00745077"/>
    <w:rsid w:val="00745EAD"/>
    <w:rsid w:val="0074722C"/>
    <w:rsid w:val="00760982"/>
    <w:rsid w:val="00764A3A"/>
    <w:rsid w:val="007725E4"/>
    <w:rsid w:val="007757C7"/>
    <w:rsid w:val="007863FA"/>
    <w:rsid w:val="007865C5"/>
    <w:rsid w:val="00793772"/>
    <w:rsid w:val="007A4FF9"/>
    <w:rsid w:val="007B5EE9"/>
    <w:rsid w:val="007C2E13"/>
    <w:rsid w:val="007C5444"/>
    <w:rsid w:val="007E0A41"/>
    <w:rsid w:val="007E7190"/>
    <w:rsid w:val="007F176B"/>
    <w:rsid w:val="008038CD"/>
    <w:rsid w:val="00812BBD"/>
    <w:rsid w:val="0081594B"/>
    <w:rsid w:val="00827A17"/>
    <w:rsid w:val="00834459"/>
    <w:rsid w:val="00843BAA"/>
    <w:rsid w:val="00855BB1"/>
    <w:rsid w:val="00875A71"/>
    <w:rsid w:val="00877D7F"/>
    <w:rsid w:val="008815BD"/>
    <w:rsid w:val="008C4543"/>
    <w:rsid w:val="008E7F79"/>
    <w:rsid w:val="00912B09"/>
    <w:rsid w:val="009210F4"/>
    <w:rsid w:val="00924492"/>
    <w:rsid w:val="00935D6D"/>
    <w:rsid w:val="0095494A"/>
    <w:rsid w:val="00954C28"/>
    <w:rsid w:val="00974C39"/>
    <w:rsid w:val="00983990"/>
    <w:rsid w:val="00991C3E"/>
    <w:rsid w:val="0099369C"/>
    <w:rsid w:val="009B4012"/>
    <w:rsid w:val="009B4ECC"/>
    <w:rsid w:val="009C3347"/>
    <w:rsid w:val="009D2834"/>
    <w:rsid w:val="009E3C7E"/>
    <w:rsid w:val="009F6644"/>
    <w:rsid w:val="009F70BB"/>
    <w:rsid w:val="00A00EA5"/>
    <w:rsid w:val="00A04F07"/>
    <w:rsid w:val="00A158C0"/>
    <w:rsid w:val="00A167DA"/>
    <w:rsid w:val="00A25130"/>
    <w:rsid w:val="00A323A1"/>
    <w:rsid w:val="00A42E48"/>
    <w:rsid w:val="00A51FDD"/>
    <w:rsid w:val="00A66C8F"/>
    <w:rsid w:val="00A7605A"/>
    <w:rsid w:val="00A92774"/>
    <w:rsid w:val="00AA2EFE"/>
    <w:rsid w:val="00AB59B7"/>
    <w:rsid w:val="00AC0741"/>
    <w:rsid w:val="00AC3072"/>
    <w:rsid w:val="00AE0365"/>
    <w:rsid w:val="00AE7D21"/>
    <w:rsid w:val="00B072F7"/>
    <w:rsid w:val="00B1070E"/>
    <w:rsid w:val="00B128DB"/>
    <w:rsid w:val="00B23338"/>
    <w:rsid w:val="00B23D60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61045"/>
    <w:rsid w:val="00B6357A"/>
    <w:rsid w:val="00B63F6A"/>
    <w:rsid w:val="00B70296"/>
    <w:rsid w:val="00B87C53"/>
    <w:rsid w:val="00BA10E9"/>
    <w:rsid w:val="00BA5FB2"/>
    <w:rsid w:val="00BA79AE"/>
    <w:rsid w:val="00BA7B64"/>
    <w:rsid w:val="00BB065F"/>
    <w:rsid w:val="00BD3AAA"/>
    <w:rsid w:val="00BD3C22"/>
    <w:rsid w:val="00BF5DA8"/>
    <w:rsid w:val="00BF707A"/>
    <w:rsid w:val="00C03EDE"/>
    <w:rsid w:val="00C05D5C"/>
    <w:rsid w:val="00C124BB"/>
    <w:rsid w:val="00C1270E"/>
    <w:rsid w:val="00C1288F"/>
    <w:rsid w:val="00C2482C"/>
    <w:rsid w:val="00C26CDA"/>
    <w:rsid w:val="00C35DE5"/>
    <w:rsid w:val="00C36547"/>
    <w:rsid w:val="00C37625"/>
    <w:rsid w:val="00C62E36"/>
    <w:rsid w:val="00C65BFA"/>
    <w:rsid w:val="00C82E98"/>
    <w:rsid w:val="00C8521A"/>
    <w:rsid w:val="00C85762"/>
    <w:rsid w:val="00CA411D"/>
    <w:rsid w:val="00CA56FD"/>
    <w:rsid w:val="00CC2F13"/>
    <w:rsid w:val="00CD39DB"/>
    <w:rsid w:val="00CD42C9"/>
    <w:rsid w:val="00CD4BA0"/>
    <w:rsid w:val="00CE3545"/>
    <w:rsid w:val="00D04AC3"/>
    <w:rsid w:val="00D11F96"/>
    <w:rsid w:val="00D378C5"/>
    <w:rsid w:val="00D40FE3"/>
    <w:rsid w:val="00D50985"/>
    <w:rsid w:val="00D61AE0"/>
    <w:rsid w:val="00D74542"/>
    <w:rsid w:val="00D86531"/>
    <w:rsid w:val="00D94EC8"/>
    <w:rsid w:val="00DA1BAD"/>
    <w:rsid w:val="00DB50FE"/>
    <w:rsid w:val="00DD10AA"/>
    <w:rsid w:val="00DD3706"/>
    <w:rsid w:val="00DD3824"/>
    <w:rsid w:val="00DD5371"/>
    <w:rsid w:val="00DE3F2D"/>
    <w:rsid w:val="00DF624D"/>
    <w:rsid w:val="00DF69A9"/>
    <w:rsid w:val="00E013DC"/>
    <w:rsid w:val="00E11878"/>
    <w:rsid w:val="00E15043"/>
    <w:rsid w:val="00E15C5F"/>
    <w:rsid w:val="00E24540"/>
    <w:rsid w:val="00E35DB4"/>
    <w:rsid w:val="00E4162A"/>
    <w:rsid w:val="00E42DFA"/>
    <w:rsid w:val="00E600BD"/>
    <w:rsid w:val="00E60195"/>
    <w:rsid w:val="00E62816"/>
    <w:rsid w:val="00E677FA"/>
    <w:rsid w:val="00E7131C"/>
    <w:rsid w:val="00E72236"/>
    <w:rsid w:val="00E77E14"/>
    <w:rsid w:val="00E80E6B"/>
    <w:rsid w:val="00E81F3F"/>
    <w:rsid w:val="00E84B98"/>
    <w:rsid w:val="00E86A91"/>
    <w:rsid w:val="00E91549"/>
    <w:rsid w:val="00EA40A6"/>
    <w:rsid w:val="00EB2064"/>
    <w:rsid w:val="00EB3CDA"/>
    <w:rsid w:val="00EB4595"/>
    <w:rsid w:val="00EB6198"/>
    <w:rsid w:val="00EC7E6C"/>
    <w:rsid w:val="00ED310C"/>
    <w:rsid w:val="00ED70FC"/>
    <w:rsid w:val="00EF2951"/>
    <w:rsid w:val="00EF4D9E"/>
    <w:rsid w:val="00F06BB5"/>
    <w:rsid w:val="00F21C8F"/>
    <w:rsid w:val="00F221EF"/>
    <w:rsid w:val="00F3337D"/>
    <w:rsid w:val="00F463D2"/>
    <w:rsid w:val="00F522D4"/>
    <w:rsid w:val="00F62071"/>
    <w:rsid w:val="00F74A8D"/>
    <w:rsid w:val="00F75CAC"/>
    <w:rsid w:val="00F76275"/>
    <w:rsid w:val="00F77BCB"/>
    <w:rsid w:val="00F82D7D"/>
    <w:rsid w:val="00F82EE0"/>
    <w:rsid w:val="00F836E9"/>
    <w:rsid w:val="00F841CF"/>
    <w:rsid w:val="00F84527"/>
    <w:rsid w:val="00F933D5"/>
    <w:rsid w:val="00F94197"/>
    <w:rsid w:val="00F956B2"/>
    <w:rsid w:val="00FA2BE7"/>
    <w:rsid w:val="00FB08A0"/>
    <w:rsid w:val="00FB0912"/>
    <w:rsid w:val="00FB0DCF"/>
    <w:rsid w:val="00FC412F"/>
    <w:rsid w:val="00FD12A8"/>
    <w:rsid w:val="00FE0FC8"/>
    <w:rsid w:val="00FE4D3D"/>
    <w:rsid w:val="00FE5F18"/>
    <w:rsid w:val="00FF0C1A"/>
    <w:rsid w:val="00FF14DE"/>
    <w:rsid w:val="00FF156F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94442-457E-4576-B26D-F638BDBD0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721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Přibylová Jana (P8)</cp:lastModifiedBy>
  <cp:revision>22</cp:revision>
  <cp:lastPrinted>2022-12-13T08:17:00Z</cp:lastPrinted>
  <dcterms:created xsi:type="dcterms:W3CDTF">2024-01-13T08:04:00Z</dcterms:created>
  <dcterms:modified xsi:type="dcterms:W3CDTF">2025-02-11T10:56:00Z</dcterms:modified>
</cp:coreProperties>
</file>