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332B8" w14:textId="54939EA9" w:rsidR="00DC2D7E" w:rsidRPr="00435008" w:rsidRDefault="00435008" w:rsidP="0043500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35008">
        <w:rPr>
          <w:rFonts w:ascii="Times New Roman" w:hAnsi="Times New Roman" w:cs="Times New Roman"/>
          <w:b/>
          <w:bCs/>
          <w:sz w:val="32"/>
          <w:szCs w:val="32"/>
        </w:rPr>
        <w:t>D ů v o d o v á   z p r á v a</w:t>
      </w:r>
    </w:p>
    <w:p w14:paraId="335746F6" w14:textId="4D874D42" w:rsidR="00435008" w:rsidRDefault="00435008" w:rsidP="00435008">
      <w:pPr>
        <w:jc w:val="center"/>
        <w:rPr>
          <w:rFonts w:ascii="Times New Roman" w:hAnsi="Times New Roman" w:cs="Times New Roman"/>
          <w:b/>
          <w:bCs/>
        </w:rPr>
      </w:pPr>
      <w:r w:rsidRPr="00435008">
        <w:rPr>
          <w:rFonts w:ascii="Times New Roman" w:hAnsi="Times New Roman" w:cs="Times New Roman"/>
          <w:b/>
          <w:bCs/>
        </w:rPr>
        <w:t>RO č. 8</w:t>
      </w:r>
      <w:r w:rsidR="008C51E8">
        <w:rPr>
          <w:rFonts w:ascii="Times New Roman" w:hAnsi="Times New Roman" w:cs="Times New Roman"/>
          <w:b/>
          <w:bCs/>
        </w:rPr>
        <w:t>0</w:t>
      </w:r>
      <w:r w:rsidR="00270F37">
        <w:rPr>
          <w:rFonts w:ascii="Times New Roman" w:hAnsi="Times New Roman" w:cs="Times New Roman"/>
          <w:b/>
          <w:bCs/>
        </w:rPr>
        <w:t>16</w:t>
      </w:r>
      <w:r w:rsidRPr="00435008">
        <w:rPr>
          <w:rFonts w:ascii="Times New Roman" w:hAnsi="Times New Roman" w:cs="Times New Roman"/>
          <w:b/>
          <w:bCs/>
        </w:rPr>
        <w:t xml:space="preserve"> a 8</w:t>
      </w:r>
      <w:r w:rsidR="008C51E8">
        <w:rPr>
          <w:rFonts w:ascii="Times New Roman" w:hAnsi="Times New Roman" w:cs="Times New Roman"/>
          <w:b/>
          <w:bCs/>
        </w:rPr>
        <w:t>0</w:t>
      </w:r>
      <w:r w:rsidR="00270F37">
        <w:rPr>
          <w:rFonts w:ascii="Times New Roman" w:hAnsi="Times New Roman" w:cs="Times New Roman"/>
          <w:b/>
          <w:bCs/>
        </w:rPr>
        <w:t>17</w:t>
      </w:r>
    </w:p>
    <w:p w14:paraId="4971AEBD" w14:textId="4B33C8B0" w:rsidR="00270F37" w:rsidRPr="00270F37" w:rsidRDefault="00270F37" w:rsidP="00270F37">
      <w:pPr>
        <w:pStyle w:val="Zkladntext"/>
        <w:rPr>
          <w:b w:val="0"/>
          <w:bCs w:val="0"/>
          <w:sz w:val="22"/>
          <w:szCs w:val="22"/>
        </w:rPr>
      </w:pPr>
      <w:r w:rsidRPr="00270F37">
        <w:rPr>
          <w:b w:val="0"/>
          <w:bCs w:val="0"/>
          <w:sz w:val="22"/>
          <w:szCs w:val="22"/>
        </w:rPr>
        <w:t xml:space="preserve">Zastupitelstvo hl. m. Prahy schválilo usnesením č. 25/44 ze dne 19. 6. 2025 ke </w:t>
      </w:r>
      <w:r w:rsidRPr="00270F37">
        <w:rPr>
          <w:b w:val="0"/>
          <w:bCs w:val="0"/>
          <w:i/>
          <w:sz w:val="22"/>
          <w:szCs w:val="22"/>
        </w:rPr>
        <w:t>„</w:t>
      </w:r>
      <w:r w:rsidRPr="00270F37">
        <w:rPr>
          <w:b w:val="0"/>
          <w:bCs w:val="0"/>
          <w:sz w:val="22"/>
          <w:szCs w:val="22"/>
        </w:rPr>
        <w:t>Zprávě o plnění rozpočtu hlavního města Prahy a vyúčtování výsledků hospodaření hlavního města Prahy za rok 2024 - závěrečný účet</w:t>
      </w:r>
      <w:r w:rsidRPr="00270F37">
        <w:rPr>
          <w:b w:val="0"/>
          <w:bCs w:val="0"/>
          <w:i/>
          <w:sz w:val="22"/>
          <w:szCs w:val="22"/>
        </w:rPr>
        <w:t>“</w:t>
      </w:r>
      <w:r w:rsidRPr="00270F37">
        <w:rPr>
          <w:b w:val="0"/>
          <w:bCs w:val="0"/>
          <w:sz w:val="22"/>
          <w:szCs w:val="22"/>
        </w:rPr>
        <w:t xml:space="preserve"> </w:t>
      </w:r>
      <w:r w:rsidRPr="00270F37">
        <w:rPr>
          <w:sz w:val="22"/>
          <w:szCs w:val="22"/>
        </w:rPr>
        <w:t>výsledky finančního vypořádání hl. m. Prahy s městskými částmi za rok 2024</w:t>
      </w:r>
      <w:r w:rsidRPr="00270F37">
        <w:rPr>
          <w:b w:val="0"/>
          <w:bCs w:val="0"/>
          <w:sz w:val="22"/>
          <w:szCs w:val="22"/>
        </w:rPr>
        <w:t xml:space="preserve">, vyplývající jednak ze závěrů z projednávání návrhů finančního vypořádání s městskými částmi hl. m. Prahy, které proběhlo v souladu s usnesením Rady hl. m. Prahy č. 113 ze dne 20. 1. 2025, dále z usnesení Zastupitelstva hl. m. Prahy č. 22/35 ze dne 27. 3. 2025 a z usnesení Rady hl. m. Prahy č. 1102 ze dne </w:t>
      </w:r>
      <w:r w:rsidR="0062017D">
        <w:rPr>
          <w:b w:val="0"/>
          <w:bCs w:val="0"/>
          <w:sz w:val="22"/>
          <w:szCs w:val="22"/>
        </w:rPr>
        <w:br/>
      </w:r>
      <w:r w:rsidRPr="00270F37">
        <w:rPr>
          <w:b w:val="0"/>
          <w:bCs w:val="0"/>
          <w:sz w:val="22"/>
          <w:szCs w:val="22"/>
        </w:rPr>
        <w:t>2. 6. 2025. Z usnesení Zastupitelstva hl. m. Prahy č. 25/44 ze dne 19. 6. 2025 vyplývá pro MČ Prahu 8:</w:t>
      </w:r>
    </w:p>
    <w:p w14:paraId="0069A916" w14:textId="77777777" w:rsidR="00270F37" w:rsidRPr="00270F37" w:rsidRDefault="00270F37" w:rsidP="00270F37">
      <w:pPr>
        <w:pStyle w:val="Zkladntext"/>
        <w:rPr>
          <w:b w:val="0"/>
          <w:bCs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8"/>
        <w:gridCol w:w="913"/>
        <w:gridCol w:w="839"/>
        <w:gridCol w:w="1044"/>
        <w:gridCol w:w="1790"/>
        <w:gridCol w:w="1636"/>
      </w:tblGrid>
      <w:tr w:rsidR="00270F37" w:rsidRPr="00270F37" w14:paraId="3C6ED6AA" w14:textId="77777777" w:rsidTr="00270F37">
        <w:trPr>
          <w:trHeight w:val="35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86A9C" w14:textId="4D563A63" w:rsidR="00270F37" w:rsidRPr="00270F37" w:rsidRDefault="00270F37" w:rsidP="00270F37">
            <w:pPr>
              <w:pStyle w:val="Zkladntext"/>
            </w:pPr>
            <w:r w:rsidRPr="00270F37">
              <w:t>FV se státním rozpočtem - odvod</w:t>
            </w:r>
          </w:p>
        </w:tc>
      </w:tr>
      <w:tr w:rsidR="00270F37" w:rsidRPr="00270F37" w14:paraId="50251B38" w14:textId="77777777" w:rsidTr="00270F37">
        <w:trPr>
          <w:trHeight w:val="560"/>
        </w:trPr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E0084" w14:textId="77777777" w:rsidR="00270F37" w:rsidRPr="00270F37" w:rsidRDefault="00270F37" w:rsidP="00270F37">
            <w:pPr>
              <w:pStyle w:val="Zkladntext"/>
              <w:rPr>
                <w:b w:val="0"/>
                <w:bCs w:val="0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689BE" w14:textId="77777777" w:rsidR="00270F37" w:rsidRPr="00270F37" w:rsidRDefault="00270F37" w:rsidP="00F14CEA">
            <w:pPr>
              <w:pStyle w:val="Zkladntext"/>
              <w:jc w:val="center"/>
              <w:rPr>
                <w:b w:val="0"/>
                <w:bCs w:val="0"/>
              </w:rPr>
            </w:pPr>
            <w:r w:rsidRPr="00270F37">
              <w:rPr>
                <w:b w:val="0"/>
                <w:bCs w:val="0"/>
              </w:rPr>
              <w:t>ÚZ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F03EF" w14:textId="77777777" w:rsidR="00270F37" w:rsidRPr="00270F37" w:rsidRDefault="00270F37" w:rsidP="00F14CEA">
            <w:pPr>
              <w:pStyle w:val="Zkladntext"/>
              <w:jc w:val="center"/>
              <w:rPr>
                <w:b w:val="0"/>
                <w:bCs w:val="0"/>
              </w:rPr>
            </w:pPr>
            <w:r w:rsidRPr="00270F37">
              <w:rPr>
                <w:b w:val="0"/>
                <w:bCs w:val="0"/>
              </w:rPr>
              <w:t>ZJ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6C45D" w14:textId="77777777" w:rsidR="00270F37" w:rsidRPr="00270F37" w:rsidRDefault="00270F37" w:rsidP="00F14CEA">
            <w:pPr>
              <w:pStyle w:val="Zkladntext"/>
              <w:jc w:val="center"/>
              <w:rPr>
                <w:b w:val="0"/>
                <w:bCs w:val="0"/>
              </w:rPr>
            </w:pPr>
            <w:r w:rsidRPr="00270F37">
              <w:rPr>
                <w:b w:val="0"/>
                <w:bCs w:val="0"/>
              </w:rPr>
              <w:t>POL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7E3C6" w14:textId="70635E76" w:rsidR="00270F37" w:rsidRPr="00270F37" w:rsidRDefault="00270F37" w:rsidP="00F14CEA">
            <w:pPr>
              <w:pStyle w:val="Zkladntext"/>
              <w:jc w:val="center"/>
              <w:rPr>
                <w:b w:val="0"/>
                <w:bCs w:val="0"/>
              </w:rPr>
            </w:pPr>
            <w:r w:rsidRPr="00270F37">
              <w:rPr>
                <w:b w:val="0"/>
                <w:bCs w:val="0"/>
              </w:rPr>
              <w:t xml:space="preserve">Odvod </w:t>
            </w:r>
            <w:r w:rsidR="00F14CEA">
              <w:rPr>
                <w:b w:val="0"/>
                <w:bCs w:val="0"/>
              </w:rPr>
              <w:br/>
            </w:r>
            <w:r w:rsidRPr="00270F37">
              <w:rPr>
                <w:b w:val="0"/>
                <w:bCs w:val="0"/>
              </w:rPr>
              <w:t>(Kč)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A016A" w14:textId="77777777" w:rsidR="00270F37" w:rsidRPr="00270F37" w:rsidRDefault="00270F37" w:rsidP="00F14CEA">
            <w:pPr>
              <w:pStyle w:val="Zkladntext"/>
              <w:jc w:val="center"/>
              <w:rPr>
                <w:b w:val="0"/>
                <w:bCs w:val="0"/>
              </w:rPr>
            </w:pPr>
            <w:r w:rsidRPr="00270F37">
              <w:rPr>
                <w:b w:val="0"/>
                <w:bCs w:val="0"/>
              </w:rPr>
              <w:t xml:space="preserve">Úprava rozpočtu </w:t>
            </w:r>
            <w:r w:rsidRPr="00270F37">
              <w:rPr>
                <w:b w:val="0"/>
                <w:bCs w:val="0"/>
              </w:rPr>
              <w:br/>
              <w:t>(tis. Kč)</w:t>
            </w:r>
          </w:p>
        </w:tc>
      </w:tr>
      <w:tr w:rsidR="00270F37" w:rsidRPr="00270F37" w14:paraId="21D59BC9" w14:textId="77777777" w:rsidTr="00270F37">
        <w:trPr>
          <w:trHeight w:val="350"/>
        </w:trPr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219C5" w14:textId="77777777" w:rsidR="00270F37" w:rsidRPr="00270F37" w:rsidRDefault="00270F37" w:rsidP="00F14CEA">
            <w:pPr>
              <w:pStyle w:val="Zkladntext"/>
              <w:jc w:val="left"/>
              <w:rPr>
                <w:b w:val="0"/>
                <w:bCs w:val="0"/>
              </w:rPr>
            </w:pPr>
            <w:r w:rsidRPr="00270F37">
              <w:rPr>
                <w:b w:val="0"/>
                <w:bCs w:val="0"/>
              </w:rPr>
              <w:t>Výkon soc. práce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38006" w14:textId="77777777" w:rsidR="00270F37" w:rsidRPr="00270F37" w:rsidRDefault="00270F37" w:rsidP="00F14CEA">
            <w:pPr>
              <w:pStyle w:val="Zkladntext"/>
              <w:jc w:val="center"/>
              <w:rPr>
                <w:b w:val="0"/>
                <w:bCs w:val="0"/>
              </w:rPr>
            </w:pPr>
            <w:r w:rsidRPr="00270F37">
              <w:rPr>
                <w:b w:val="0"/>
                <w:bCs w:val="0"/>
              </w:rPr>
              <w:t>13015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31768" w14:textId="77777777" w:rsidR="00270F37" w:rsidRPr="00270F37" w:rsidRDefault="00270F37" w:rsidP="00F14CEA">
            <w:pPr>
              <w:pStyle w:val="Zkladntext"/>
              <w:jc w:val="center"/>
              <w:rPr>
                <w:b w:val="0"/>
                <w:bCs w:val="0"/>
              </w:rPr>
            </w:pPr>
            <w:r w:rsidRPr="00270F37">
              <w:rPr>
                <w:b w:val="0"/>
                <w:bCs w:val="0"/>
              </w:rPr>
              <w:t>-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5D795" w14:textId="77777777" w:rsidR="00270F37" w:rsidRPr="00270F37" w:rsidRDefault="00270F37" w:rsidP="00F14CEA">
            <w:pPr>
              <w:pStyle w:val="Zkladntext"/>
              <w:jc w:val="center"/>
              <w:rPr>
                <w:b w:val="0"/>
                <w:bCs w:val="0"/>
              </w:rPr>
            </w:pPr>
            <w:r w:rsidRPr="00270F37">
              <w:rPr>
                <w:b w:val="0"/>
                <w:bCs w:val="0"/>
              </w:rPr>
              <w:t>5347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5110" w14:textId="77777777" w:rsidR="00270F37" w:rsidRPr="00270F37" w:rsidRDefault="00270F37" w:rsidP="00F14CEA">
            <w:pPr>
              <w:pStyle w:val="Zkladntext"/>
              <w:jc w:val="right"/>
              <w:rPr>
                <w:b w:val="0"/>
                <w:bCs w:val="0"/>
              </w:rPr>
            </w:pPr>
            <w:r w:rsidRPr="00270F37">
              <w:rPr>
                <w:b w:val="0"/>
                <w:bCs w:val="0"/>
              </w:rPr>
              <w:t>8,00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E95CC" w14:textId="77777777" w:rsidR="00270F37" w:rsidRPr="00270F37" w:rsidRDefault="00270F37" w:rsidP="00F14CEA">
            <w:pPr>
              <w:pStyle w:val="Zkladntext"/>
              <w:jc w:val="right"/>
              <w:rPr>
                <w:b w:val="0"/>
                <w:bCs w:val="0"/>
              </w:rPr>
            </w:pPr>
            <w:r w:rsidRPr="00270F37">
              <w:rPr>
                <w:b w:val="0"/>
                <w:bCs w:val="0"/>
              </w:rPr>
              <w:t>0,00</w:t>
            </w:r>
          </w:p>
        </w:tc>
      </w:tr>
      <w:tr w:rsidR="00270F37" w:rsidRPr="00270F37" w14:paraId="67D9E301" w14:textId="77777777" w:rsidTr="00270F37">
        <w:trPr>
          <w:trHeight w:val="481"/>
        </w:trPr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63E58" w14:textId="77777777" w:rsidR="00270F37" w:rsidRPr="00270F37" w:rsidRDefault="00270F37" w:rsidP="00F14CEA">
            <w:pPr>
              <w:pStyle w:val="Zkladntext"/>
              <w:jc w:val="left"/>
              <w:rPr>
                <w:b w:val="0"/>
                <w:bCs w:val="0"/>
              </w:rPr>
            </w:pPr>
            <w:r w:rsidRPr="00270F37">
              <w:rPr>
                <w:b w:val="0"/>
                <w:bCs w:val="0"/>
              </w:rPr>
              <w:t>Volby do Evropského parlamentu v roce 2024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28505" w14:textId="77777777" w:rsidR="00270F37" w:rsidRPr="00270F37" w:rsidRDefault="00270F37" w:rsidP="00F14CEA">
            <w:pPr>
              <w:pStyle w:val="Zkladntext"/>
              <w:jc w:val="center"/>
              <w:rPr>
                <w:b w:val="0"/>
                <w:bCs w:val="0"/>
              </w:rPr>
            </w:pPr>
            <w:r w:rsidRPr="00270F37">
              <w:rPr>
                <w:b w:val="0"/>
                <w:bCs w:val="0"/>
              </w:rPr>
              <w:t>98348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5DC7E" w14:textId="77777777" w:rsidR="00270F37" w:rsidRPr="00270F37" w:rsidRDefault="00270F37" w:rsidP="00F14CEA">
            <w:pPr>
              <w:pStyle w:val="Zkladntext"/>
              <w:jc w:val="center"/>
              <w:rPr>
                <w:b w:val="0"/>
                <w:bCs w:val="0"/>
              </w:rPr>
            </w:pPr>
            <w:r w:rsidRPr="00270F37">
              <w:rPr>
                <w:b w:val="0"/>
                <w:bCs w:val="0"/>
              </w:rPr>
              <w:t>-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8B926" w14:textId="77777777" w:rsidR="00270F37" w:rsidRPr="00270F37" w:rsidRDefault="00270F37" w:rsidP="00F14CEA">
            <w:pPr>
              <w:pStyle w:val="Zkladntext"/>
              <w:jc w:val="center"/>
              <w:rPr>
                <w:b w:val="0"/>
                <w:bCs w:val="0"/>
              </w:rPr>
            </w:pPr>
            <w:r w:rsidRPr="00270F37">
              <w:rPr>
                <w:b w:val="0"/>
                <w:bCs w:val="0"/>
              </w:rPr>
              <w:t>5347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3A586" w14:textId="77777777" w:rsidR="00270F37" w:rsidRPr="00270F37" w:rsidRDefault="00270F37" w:rsidP="00F14CEA">
            <w:pPr>
              <w:pStyle w:val="Zkladntext"/>
              <w:jc w:val="right"/>
              <w:rPr>
                <w:b w:val="0"/>
                <w:bCs w:val="0"/>
              </w:rPr>
            </w:pPr>
            <w:r w:rsidRPr="00270F37">
              <w:rPr>
                <w:b w:val="0"/>
                <w:bCs w:val="0"/>
              </w:rPr>
              <w:t>518,37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1BA6F" w14:textId="77777777" w:rsidR="00270F37" w:rsidRPr="00270F37" w:rsidRDefault="00270F37" w:rsidP="00F14CEA">
            <w:pPr>
              <w:pStyle w:val="Zkladntext"/>
              <w:jc w:val="right"/>
              <w:rPr>
                <w:b w:val="0"/>
                <w:bCs w:val="0"/>
              </w:rPr>
            </w:pPr>
            <w:r w:rsidRPr="00270F37">
              <w:rPr>
                <w:b w:val="0"/>
                <w:bCs w:val="0"/>
              </w:rPr>
              <w:t>0,50</w:t>
            </w:r>
          </w:p>
        </w:tc>
      </w:tr>
      <w:tr w:rsidR="00270F37" w:rsidRPr="00270F37" w14:paraId="6446C5D6" w14:textId="77777777" w:rsidTr="00270F37">
        <w:trPr>
          <w:trHeight w:val="481"/>
        </w:trPr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6946B" w14:textId="77777777" w:rsidR="00270F37" w:rsidRPr="00270F37" w:rsidRDefault="00270F37" w:rsidP="00F14CEA">
            <w:pPr>
              <w:pStyle w:val="Zkladntext"/>
              <w:jc w:val="left"/>
              <w:rPr>
                <w:b w:val="0"/>
                <w:bCs w:val="0"/>
              </w:rPr>
            </w:pPr>
            <w:r w:rsidRPr="00270F37">
              <w:rPr>
                <w:b w:val="0"/>
                <w:bCs w:val="0"/>
              </w:rPr>
              <w:t>Volby do 1/3 Senátu PČR v roce 2024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8891E" w14:textId="77777777" w:rsidR="00270F37" w:rsidRPr="00270F37" w:rsidRDefault="00270F37" w:rsidP="00F14CEA">
            <w:pPr>
              <w:pStyle w:val="Zkladntext"/>
              <w:jc w:val="center"/>
              <w:rPr>
                <w:b w:val="0"/>
                <w:bCs w:val="0"/>
              </w:rPr>
            </w:pPr>
            <w:r w:rsidRPr="00270F37">
              <w:rPr>
                <w:b w:val="0"/>
                <w:bCs w:val="0"/>
              </w:rPr>
              <w:t>98193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0F8E0" w14:textId="77777777" w:rsidR="00270F37" w:rsidRPr="00270F37" w:rsidRDefault="00270F37" w:rsidP="00F14CEA">
            <w:pPr>
              <w:pStyle w:val="Zkladntext"/>
              <w:jc w:val="center"/>
              <w:rPr>
                <w:b w:val="0"/>
                <w:bCs w:val="0"/>
              </w:rPr>
            </w:pPr>
            <w:r w:rsidRPr="00270F37">
              <w:rPr>
                <w:b w:val="0"/>
                <w:bCs w:val="0"/>
              </w:rPr>
              <w:t>-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86CF7" w14:textId="77777777" w:rsidR="00270F37" w:rsidRPr="00270F37" w:rsidRDefault="00270F37" w:rsidP="00F14CEA">
            <w:pPr>
              <w:pStyle w:val="Zkladntext"/>
              <w:jc w:val="center"/>
              <w:rPr>
                <w:b w:val="0"/>
                <w:bCs w:val="0"/>
              </w:rPr>
            </w:pPr>
            <w:r w:rsidRPr="00270F37">
              <w:rPr>
                <w:b w:val="0"/>
                <w:bCs w:val="0"/>
              </w:rPr>
              <w:t>5347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8ED10" w14:textId="77777777" w:rsidR="00270F37" w:rsidRPr="00270F37" w:rsidRDefault="00270F37" w:rsidP="00F14CEA">
            <w:pPr>
              <w:pStyle w:val="Zkladntext"/>
              <w:jc w:val="right"/>
              <w:rPr>
                <w:b w:val="0"/>
                <w:bCs w:val="0"/>
              </w:rPr>
            </w:pPr>
            <w:r w:rsidRPr="00270F37">
              <w:rPr>
                <w:b w:val="0"/>
                <w:bCs w:val="0"/>
              </w:rPr>
              <w:t>274 951,29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B5488" w14:textId="77777777" w:rsidR="00270F37" w:rsidRPr="00270F37" w:rsidRDefault="00270F37" w:rsidP="00F14CEA">
            <w:pPr>
              <w:pStyle w:val="Zkladntext"/>
              <w:jc w:val="right"/>
              <w:rPr>
                <w:b w:val="0"/>
                <w:bCs w:val="0"/>
              </w:rPr>
            </w:pPr>
            <w:r w:rsidRPr="00270F37">
              <w:rPr>
                <w:b w:val="0"/>
                <w:bCs w:val="0"/>
              </w:rPr>
              <w:t>275,00</w:t>
            </w:r>
          </w:p>
        </w:tc>
      </w:tr>
      <w:tr w:rsidR="00270F37" w:rsidRPr="00270F37" w14:paraId="2BB2D29B" w14:textId="77777777" w:rsidTr="00270F37">
        <w:trPr>
          <w:trHeight w:val="350"/>
        </w:trPr>
        <w:tc>
          <w:tcPr>
            <w:tcW w:w="31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09A2E" w14:textId="77777777" w:rsidR="00270F37" w:rsidRPr="00270F37" w:rsidRDefault="00270F37" w:rsidP="00270F37">
            <w:pPr>
              <w:pStyle w:val="Zkladntext"/>
            </w:pPr>
            <w:r w:rsidRPr="00270F37">
              <w:t>Celkem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9EB8" w14:textId="77777777" w:rsidR="00270F37" w:rsidRPr="00270F37" w:rsidRDefault="00270F37" w:rsidP="00F14CEA">
            <w:pPr>
              <w:pStyle w:val="Zkladntext"/>
              <w:jc w:val="right"/>
            </w:pPr>
            <w:r w:rsidRPr="00270F37">
              <w:t>275 477,66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0C1AD" w14:textId="77777777" w:rsidR="00270F37" w:rsidRPr="00270F37" w:rsidRDefault="00270F37" w:rsidP="00F14CEA">
            <w:pPr>
              <w:pStyle w:val="Zkladntext"/>
              <w:jc w:val="right"/>
            </w:pPr>
            <w:r w:rsidRPr="00270F37">
              <w:t>275,50</w:t>
            </w:r>
          </w:p>
        </w:tc>
      </w:tr>
    </w:tbl>
    <w:p w14:paraId="06464619" w14:textId="77777777" w:rsidR="00270F37" w:rsidRPr="00270F37" w:rsidRDefault="00270F37" w:rsidP="00270F37">
      <w:pPr>
        <w:pStyle w:val="Zkladntext"/>
        <w:rPr>
          <w:b w:val="0"/>
          <w:bCs w:val="0"/>
          <w:i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0"/>
        <w:gridCol w:w="912"/>
        <w:gridCol w:w="815"/>
        <w:gridCol w:w="1038"/>
        <w:gridCol w:w="1781"/>
        <w:gridCol w:w="1674"/>
      </w:tblGrid>
      <w:tr w:rsidR="00270F37" w:rsidRPr="00270F37" w14:paraId="0DC2421E" w14:textId="77777777" w:rsidTr="00270F37">
        <w:trPr>
          <w:trHeight w:val="35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79F98" w14:textId="1B40F1D1" w:rsidR="00270F37" w:rsidRPr="00270F37" w:rsidRDefault="00270F37" w:rsidP="00270F37">
            <w:pPr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FV s hl. m. Prahou - odvod</w:t>
            </w:r>
          </w:p>
        </w:tc>
      </w:tr>
      <w:tr w:rsidR="00270F37" w:rsidRPr="00270F37" w14:paraId="16D255AD" w14:textId="77777777" w:rsidTr="00270F37">
        <w:trPr>
          <w:trHeight w:val="572"/>
        </w:trPr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F3FB4" w14:textId="77777777" w:rsidR="00270F37" w:rsidRPr="00270F37" w:rsidRDefault="00270F37" w:rsidP="00270F37">
            <w:pPr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BCF2E" w14:textId="77777777" w:rsidR="00270F37" w:rsidRPr="00270F37" w:rsidRDefault="00270F37" w:rsidP="00F14CEA">
            <w:pPr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ÚZ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7FC0A" w14:textId="77777777" w:rsidR="00270F37" w:rsidRPr="00270F37" w:rsidRDefault="00270F37" w:rsidP="00F14CEA">
            <w:pPr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ZJ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CEDDD" w14:textId="77777777" w:rsidR="00270F37" w:rsidRPr="00270F37" w:rsidRDefault="00270F37" w:rsidP="00F14CEA">
            <w:pPr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POL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E1626" w14:textId="77777777" w:rsidR="00270F37" w:rsidRPr="00270F37" w:rsidRDefault="00270F37" w:rsidP="00F14CEA">
            <w:pPr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Odvod (Kč)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461A3" w14:textId="77777777" w:rsidR="00270F37" w:rsidRPr="00270F37" w:rsidRDefault="00270F37" w:rsidP="00F14CEA">
            <w:pPr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 xml:space="preserve">Úprava rozpočtu </w:t>
            </w: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br/>
              <w:t>(tis. Kč)</w:t>
            </w:r>
          </w:p>
        </w:tc>
      </w:tr>
      <w:tr w:rsidR="00270F37" w:rsidRPr="00270F37" w14:paraId="760E3526" w14:textId="77777777" w:rsidTr="00270F37">
        <w:trPr>
          <w:trHeight w:val="357"/>
        </w:trPr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D8ED0" w14:textId="77777777" w:rsidR="00270F37" w:rsidRPr="00270F37" w:rsidRDefault="00270F37" w:rsidP="00F14CEA">
            <w:pPr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Účelové prostředky r. 2024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C878B" w14:textId="77777777" w:rsidR="00270F37" w:rsidRPr="00270F37" w:rsidRDefault="00270F37" w:rsidP="00F14CEA">
            <w:pPr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81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8D25C" w14:textId="77777777" w:rsidR="00270F37" w:rsidRPr="00270F37" w:rsidRDefault="00270F37" w:rsidP="00F14CEA">
            <w:pPr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-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AFEB8" w14:textId="77777777" w:rsidR="00270F37" w:rsidRPr="00270F37" w:rsidRDefault="00270F37" w:rsidP="00F14CEA">
            <w:pPr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5347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AB6E1" w14:textId="77777777" w:rsidR="00270F37" w:rsidRPr="00270F37" w:rsidRDefault="00270F37" w:rsidP="00F14CEA">
            <w:pPr>
              <w:jc w:val="right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135 340,96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6AE02" w14:textId="77777777" w:rsidR="00270F37" w:rsidRPr="00270F37" w:rsidRDefault="00270F37" w:rsidP="00F14CEA">
            <w:pPr>
              <w:jc w:val="right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135,30</w:t>
            </w:r>
          </w:p>
        </w:tc>
      </w:tr>
      <w:tr w:rsidR="00270F37" w:rsidRPr="00270F37" w14:paraId="4591D727" w14:textId="77777777" w:rsidTr="00270F37">
        <w:trPr>
          <w:trHeight w:val="357"/>
        </w:trPr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9FC60" w14:textId="77777777" w:rsidR="00270F37" w:rsidRPr="00270F37" w:rsidRDefault="00270F37" w:rsidP="00F14CEA">
            <w:pPr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Účelové prostředky r. 2023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3B53B" w14:textId="77777777" w:rsidR="00270F37" w:rsidRPr="00270F37" w:rsidRDefault="00270F37" w:rsidP="00F14CEA">
            <w:pPr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118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C87C7" w14:textId="77777777" w:rsidR="00270F37" w:rsidRPr="00270F37" w:rsidRDefault="00270F37" w:rsidP="00F14CEA">
            <w:pPr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-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1B423" w14:textId="77777777" w:rsidR="00270F37" w:rsidRPr="00270F37" w:rsidRDefault="00270F37" w:rsidP="00F14CEA">
            <w:pPr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5347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86A33" w14:textId="77777777" w:rsidR="00270F37" w:rsidRPr="00270F37" w:rsidRDefault="00270F37" w:rsidP="00F14CEA">
            <w:pPr>
              <w:jc w:val="right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27,21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EE4F0" w14:textId="77777777" w:rsidR="00270F37" w:rsidRPr="00270F37" w:rsidRDefault="00270F37" w:rsidP="00F14CEA">
            <w:pPr>
              <w:jc w:val="right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0,00</w:t>
            </w:r>
          </w:p>
        </w:tc>
      </w:tr>
      <w:tr w:rsidR="00270F37" w:rsidRPr="00270F37" w14:paraId="3CD97FA1" w14:textId="77777777" w:rsidTr="00270F37">
        <w:trPr>
          <w:trHeight w:val="492"/>
        </w:trPr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7D8B3" w14:textId="77777777" w:rsidR="00270F37" w:rsidRPr="00270F37" w:rsidRDefault="00270F37" w:rsidP="00F14CEA">
            <w:pPr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Doplatky místních poplatků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10339" w14:textId="77777777" w:rsidR="00270F37" w:rsidRPr="00270F37" w:rsidRDefault="00270F37" w:rsidP="00F14CEA">
            <w:pPr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-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58463" w14:textId="77777777" w:rsidR="00270F37" w:rsidRPr="00270F37" w:rsidRDefault="00270F37" w:rsidP="00F14CEA">
            <w:pPr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-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4AC59" w14:textId="77777777" w:rsidR="00270F37" w:rsidRPr="00270F37" w:rsidRDefault="00270F37" w:rsidP="00F14CEA">
            <w:pPr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5347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498D7" w14:textId="77777777" w:rsidR="00270F37" w:rsidRPr="00270F37" w:rsidRDefault="00270F37" w:rsidP="00F14CEA">
            <w:pPr>
              <w:jc w:val="right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315 557,75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84706" w14:textId="77777777" w:rsidR="00270F37" w:rsidRPr="00270F37" w:rsidRDefault="00270F37" w:rsidP="00F14CEA">
            <w:pPr>
              <w:jc w:val="right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315,60</w:t>
            </w:r>
          </w:p>
        </w:tc>
      </w:tr>
      <w:tr w:rsidR="00270F37" w:rsidRPr="00270F37" w14:paraId="3E814AE0" w14:textId="77777777" w:rsidTr="00270F37">
        <w:trPr>
          <w:trHeight w:val="492"/>
        </w:trPr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22424" w14:textId="77777777" w:rsidR="00270F37" w:rsidRPr="00270F37" w:rsidRDefault="00270F37" w:rsidP="00F14CEA">
            <w:pPr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Účelové prostředky r. 2024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1856C" w14:textId="77777777" w:rsidR="00270F37" w:rsidRPr="00270F37" w:rsidRDefault="00270F37" w:rsidP="00F14CEA">
            <w:pPr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84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83BF3" w14:textId="77777777" w:rsidR="00270F37" w:rsidRPr="00270F37" w:rsidRDefault="00270F37" w:rsidP="00F14CEA">
            <w:pPr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-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0D090" w14:textId="77777777" w:rsidR="00270F37" w:rsidRPr="00270F37" w:rsidRDefault="00270F37" w:rsidP="00F14CEA">
            <w:pPr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6363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E04BF" w14:textId="77777777" w:rsidR="00270F37" w:rsidRPr="00270F37" w:rsidRDefault="00270F37" w:rsidP="00F14CEA">
            <w:pPr>
              <w:jc w:val="right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3 172 805,90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8E477" w14:textId="77777777" w:rsidR="00270F37" w:rsidRPr="00270F37" w:rsidRDefault="00270F37" w:rsidP="00F14CEA">
            <w:pPr>
              <w:jc w:val="right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3 172,80</w:t>
            </w:r>
          </w:p>
        </w:tc>
      </w:tr>
      <w:tr w:rsidR="00270F37" w:rsidRPr="00270F37" w14:paraId="391D67E7" w14:textId="77777777" w:rsidTr="00270F37">
        <w:trPr>
          <w:trHeight w:val="357"/>
        </w:trPr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223C36" w14:textId="77777777" w:rsidR="00270F37" w:rsidRPr="00270F37" w:rsidRDefault="00270F37" w:rsidP="00F14CEA">
            <w:pPr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Účelové prostředky r. 2023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C9D04" w14:textId="77777777" w:rsidR="00270F37" w:rsidRPr="00270F37" w:rsidRDefault="00270F37" w:rsidP="00F14CEA">
            <w:pPr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90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05B2C" w14:textId="77777777" w:rsidR="00270F37" w:rsidRPr="00270F37" w:rsidRDefault="00270F37" w:rsidP="00F14CEA">
            <w:pPr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-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69F95" w14:textId="77777777" w:rsidR="00270F37" w:rsidRPr="00270F37" w:rsidRDefault="00270F37" w:rsidP="00F14CEA">
            <w:pPr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6363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4EB46" w14:textId="77777777" w:rsidR="00270F37" w:rsidRPr="00270F37" w:rsidRDefault="00270F37" w:rsidP="00F14CEA">
            <w:pPr>
              <w:jc w:val="right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1 258 860,00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B598" w14:textId="77777777" w:rsidR="00270F37" w:rsidRPr="00270F37" w:rsidRDefault="00270F37" w:rsidP="00F14CEA">
            <w:pPr>
              <w:jc w:val="right"/>
              <w:rPr>
                <w:rFonts w:ascii="Times New Roman" w:eastAsia="Times New Roman" w:hAnsi="Times New Roman" w:cs="Times New Roman"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lang w:eastAsia="cs-CZ"/>
              </w:rPr>
              <w:t>1 258,90</w:t>
            </w:r>
          </w:p>
        </w:tc>
      </w:tr>
      <w:tr w:rsidR="00270F37" w:rsidRPr="00270F37" w14:paraId="4D735501" w14:textId="77777777" w:rsidTr="00270F37">
        <w:trPr>
          <w:trHeight w:val="467"/>
        </w:trPr>
        <w:tc>
          <w:tcPr>
            <w:tcW w:w="30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7E11C" w14:textId="77777777" w:rsidR="00270F37" w:rsidRPr="00270F37" w:rsidRDefault="00270F37" w:rsidP="002B4FE1">
            <w:pPr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Celkem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3C0FE" w14:textId="77777777" w:rsidR="00270F37" w:rsidRPr="00270F37" w:rsidRDefault="00270F37" w:rsidP="00F14CE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4 882 591,82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B799" w14:textId="77777777" w:rsidR="00270F37" w:rsidRPr="00270F37" w:rsidRDefault="00270F37" w:rsidP="00F14CE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  <w:r w:rsidRPr="00270F37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4 882,60</w:t>
            </w:r>
          </w:p>
        </w:tc>
      </w:tr>
    </w:tbl>
    <w:p w14:paraId="5C90DAD5" w14:textId="77777777" w:rsidR="00270F37" w:rsidRPr="00270F37" w:rsidRDefault="00270F37" w:rsidP="00270F37">
      <w:pPr>
        <w:jc w:val="center"/>
        <w:rPr>
          <w:rFonts w:ascii="Times New Roman" w:eastAsia="Times New Roman" w:hAnsi="Times New Roman" w:cs="Times New Roman"/>
          <w:lang w:eastAsia="cs-CZ"/>
        </w:rPr>
      </w:pPr>
    </w:p>
    <w:p w14:paraId="74F8CC9C" w14:textId="77777777" w:rsidR="004A3354" w:rsidRPr="008E3B9E" w:rsidRDefault="004A3354" w:rsidP="00435008">
      <w:pPr>
        <w:jc w:val="center"/>
        <w:rPr>
          <w:rFonts w:ascii="Times New Roman" w:hAnsi="Times New Roman" w:cs="Times New Roman"/>
          <w:b/>
          <w:bCs/>
        </w:rPr>
      </w:pPr>
    </w:p>
    <w:sectPr w:rsidR="004A3354" w:rsidRPr="008E3B9E" w:rsidSect="003923C2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3C"/>
    <w:rsid w:val="00071F62"/>
    <w:rsid w:val="000A113C"/>
    <w:rsid w:val="000F29AD"/>
    <w:rsid w:val="00155DE3"/>
    <w:rsid w:val="0016371F"/>
    <w:rsid w:val="00185B69"/>
    <w:rsid w:val="001F7810"/>
    <w:rsid w:val="00262C5E"/>
    <w:rsid w:val="002679CC"/>
    <w:rsid w:val="00270F37"/>
    <w:rsid w:val="002B4FE1"/>
    <w:rsid w:val="0033575B"/>
    <w:rsid w:val="003923C2"/>
    <w:rsid w:val="003F1CED"/>
    <w:rsid w:val="00435008"/>
    <w:rsid w:val="004A3354"/>
    <w:rsid w:val="004D61C2"/>
    <w:rsid w:val="00520BFE"/>
    <w:rsid w:val="00532AFA"/>
    <w:rsid w:val="00587135"/>
    <w:rsid w:val="0062017D"/>
    <w:rsid w:val="007A430F"/>
    <w:rsid w:val="008654FC"/>
    <w:rsid w:val="0089132D"/>
    <w:rsid w:val="008C51E8"/>
    <w:rsid w:val="008C6129"/>
    <w:rsid w:val="008E3B9E"/>
    <w:rsid w:val="00A24F3C"/>
    <w:rsid w:val="00AC66FA"/>
    <w:rsid w:val="00B51A57"/>
    <w:rsid w:val="00DC2D7E"/>
    <w:rsid w:val="00DC4BB2"/>
    <w:rsid w:val="00F14CEA"/>
    <w:rsid w:val="00F22286"/>
    <w:rsid w:val="00F3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0E4BA"/>
  <w15:chartTrackingRefBased/>
  <w15:docId w15:val="{B5C9D660-D1A8-4249-840A-B5B20EEDA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43500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435008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3500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semiHidden/>
    <w:rsid w:val="00435008"/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paragraph" w:styleId="Zhlav">
    <w:name w:val="header"/>
    <w:basedOn w:val="Normln"/>
    <w:link w:val="ZhlavChar"/>
    <w:unhideWhenUsed/>
    <w:rsid w:val="00435008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43500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435008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43500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semiHidden/>
    <w:unhideWhenUsed/>
    <w:rsid w:val="00435008"/>
    <w:pPr>
      <w:tabs>
        <w:tab w:val="left" w:pos="720"/>
        <w:tab w:val="left" w:pos="1440"/>
        <w:tab w:val="left" w:pos="2160"/>
        <w:tab w:val="left" w:pos="2880"/>
        <w:tab w:val="left" w:pos="7020"/>
        <w:tab w:val="left" w:pos="7740"/>
        <w:tab w:val="left" w:pos="8460"/>
      </w:tabs>
      <w:spacing w:after="0" w:line="240" w:lineRule="auto"/>
      <w:ind w:left="-540" w:firstLine="54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435008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43500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mezerChar">
    <w:name w:val="Bez mezer Char"/>
    <w:link w:val="Bezmezer"/>
    <w:locked/>
    <w:rsid w:val="00071F62"/>
    <w:rPr>
      <w:rFonts w:ascii="Times New Roman" w:hAnsi="Times New Roman" w:cs="Times New Roman"/>
    </w:rPr>
  </w:style>
  <w:style w:type="paragraph" w:styleId="Bezmezer">
    <w:name w:val="No Spacing"/>
    <w:link w:val="BezmezerChar"/>
    <w:qFormat/>
    <w:rsid w:val="00071F62"/>
    <w:pPr>
      <w:spacing w:after="0" w:line="320" w:lineRule="exact"/>
      <w:jc w:val="both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206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Hánová Lucie (P8)</dc:creator>
  <cp:keywords/>
  <dc:description/>
  <cp:lastModifiedBy>Hánová Lucie (P8)</cp:lastModifiedBy>
  <cp:revision>31</cp:revision>
  <dcterms:created xsi:type="dcterms:W3CDTF">2022-06-27T10:05:00Z</dcterms:created>
  <dcterms:modified xsi:type="dcterms:W3CDTF">2025-07-08T11:03:00Z</dcterms:modified>
</cp:coreProperties>
</file>