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E0FA5" w14:textId="00D8F984" w:rsidR="008C339A" w:rsidRPr="00BA7282" w:rsidRDefault="008C339A" w:rsidP="008C339A">
      <w:pPr>
        <w:ind w:left="5245"/>
        <w:contextualSpacing/>
        <w:rPr>
          <w:bCs/>
          <w:color w:val="000009"/>
          <w:sz w:val="24"/>
        </w:rPr>
      </w:pPr>
      <w:bookmarkStart w:id="0" w:name="_Hlk191544068"/>
      <w:r w:rsidRPr="00BA7282">
        <w:rPr>
          <w:bCs/>
          <w:color w:val="000009"/>
          <w:sz w:val="24"/>
        </w:rPr>
        <w:t xml:space="preserve">Příloha usnesení č. Usn ZMC </w:t>
      </w:r>
      <w:r w:rsidR="00BA7282" w:rsidRPr="00BA7282">
        <w:rPr>
          <w:bCs/>
          <w:color w:val="000009"/>
          <w:sz w:val="24"/>
        </w:rPr>
        <w:t>0xx</w:t>
      </w:r>
      <w:r w:rsidR="00EA0D98" w:rsidRPr="00BA7282">
        <w:rPr>
          <w:bCs/>
          <w:color w:val="000009"/>
          <w:sz w:val="24"/>
        </w:rPr>
        <w:t>/2026</w:t>
      </w:r>
    </w:p>
    <w:p w14:paraId="5CBB06B4" w14:textId="77777777" w:rsidR="008C339A" w:rsidRPr="00BA7282" w:rsidRDefault="008C339A" w:rsidP="008C339A">
      <w:pPr>
        <w:ind w:left="5245"/>
        <w:contextualSpacing/>
        <w:rPr>
          <w:bCs/>
          <w:color w:val="000009"/>
          <w:sz w:val="24"/>
        </w:rPr>
      </w:pPr>
      <w:r w:rsidRPr="00BA7282">
        <w:rPr>
          <w:bCs/>
          <w:color w:val="000009"/>
          <w:sz w:val="24"/>
        </w:rPr>
        <w:t>Zastupitelstva městské části Praha 8</w:t>
      </w:r>
    </w:p>
    <w:p w14:paraId="0DFD1876" w14:textId="378437C4" w:rsidR="008C339A" w:rsidRPr="00801FAA" w:rsidRDefault="008C339A" w:rsidP="008C339A">
      <w:pPr>
        <w:pBdr>
          <w:bottom w:val="single" w:sz="4" w:space="1" w:color="auto"/>
        </w:pBdr>
        <w:ind w:left="5245"/>
        <w:rPr>
          <w:bCs/>
          <w:color w:val="000009"/>
          <w:sz w:val="24"/>
        </w:rPr>
      </w:pPr>
      <w:r w:rsidRPr="00BA7282">
        <w:rPr>
          <w:bCs/>
          <w:color w:val="000009"/>
          <w:sz w:val="24"/>
        </w:rPr>
        <w:t xml:space="preserve">ze dne </w:t>
      </w:r>
      <w:r w:rsidR="00072058" w:rsidRPr="00BA7282">
        <w:rPr>
          <w:bCs/>
          <w:color w:val="000009"/>
          <w:sz w:val="24"/>
        </w:rPr>
        <w:t>18</w:t>
      </w:r>
      <w:r w:rsidRPr="00BA7282">
        <w:rPr>
          <w:bCs/>
          <w:color w:val="000009"/>
          <w:sz w:val="24"/>
        </w:rPr>
        <w:t>. února 202</w:t>
      </w:r>
      <w:r w:rsidR="00072058" w:rsidRPr="00BA7282">
        <w:rPr>
          <w:bCs/>
          <w:color w:val="000009"/>
          <w:sz w:val="24"/>
        </w:rPr>
        <w:t>6</w:t>
      </w:r>
    </w:p>
    <w:bookmarkEnd w:id="0"/>
    <w:p w14:paraId="6CEA3067" w14:textId="77777777" w:rsidR="00DC523D" w:rsidRDefault="00DC523D" w:rsidP="006C5BCC">
      <w:pPr>
        <w:spacing w:before="76" w:line="276" w:lineRule="auto"/>
        <w:ind w:right="2"/>
        <w:jc w:val="center"/>
        <w:rPr>
          <w:b/>
          <w:color w:val="000009"/>
          <w:sz w:val="24"/>
        </w:rPr>
      </w:pPr>
    </w:p>
    <w:p w14:paraId="758DFE17" w14:textId="68B46DEE" w:rsidR="0082431D" w:rsidRDefault="00820332" w:rsidP="006C5BCC">
      <w:pPr>
        <w:spacing w:before="76" w:line="276" w:lineRule="auto"/>
        <w:ind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6359AAB2" w14:textId="4F3CB32C" w:rsidR="0082431D" w:rsidRDefault="00820332" w:rsidP="006C5BCC">
      <w:pPr>
        <w:spacing w:before="44" w:line="276" w:lineRule="auto"/>
        <w:ind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z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rozpočtu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městské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části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Praha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8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v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oblasti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kultury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na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rok</w:t>
      </w:r>
      <w:r>
        <w:rPr>
          <w:b/>
          <w:color w:val="000009"/>
          <w:spacing w:val="-1"/>
          <w:sz w:val="24"/>
        </w:rPr>
        <w:t xml:space="preserve"> </w:t>
      </w:r>
      <w:r w:rsidR="006D1997">
        <w:rPr>
          <w:b/>
          <w:color w:val="000009"/>
          <w:spacing w:val="-4"/>
          <w:sz w:val="24"/>
        </w:rPr>
        <w:t>202</w:t>
      </w:r>
      <w:r w:rsidR="00E11C36">
        <w:rPr>
          <w:b/>
          <w:color w:val="000009"/>
          <w:spacing w:val="-4"/>
          <w:sz w:val="24"/>
        </w:rPr>
        <w:t>6</w:t>
      </w:r>
    </w:p>
    <w:p w14:paraId="01F64FB3" w14:textId="77777777" w:rsidR="0082431D" w:rsidRDefault="0082431D" w:rsidP="006C5BCC">
      <w:pPr>
        <w:pStyle w:val="Zkladntext"/>
        <w:spacing w:before="1" w:line="276" w:lineRule="auto"/>
        <w:ind w:left="0" w:right="2"/>
        <w:rPr>
          <w:b/>
          <w:sz w:val="31"/>
        </w:rPr>
      </w:pPr>
    </w:p>
    <w:p w14:paraId="615C421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Základní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informace</w:t>
      </w:r>
    </w:p>
    <w:p w14:paraId="39F4A2BC" w14:textId="45737170" w:rsidR="0082431D" w:rsidRDefault="00820332" w:rsidP="006C5BCC">
      <w:pPr>
        <w:pStyle w:val="Zkladntext"/>
        <w:spacing w:before="41" w:line="276" w:lineRule="auto"/>
        <w:ind w:right="2"/>
        <w:jc w:val="both"/>
      </w:pPr>
      <w:r>
        <w:rPr>
          <w:color w:val="000009"/>
        </w:rPr>
        <w:t>Městská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část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(dále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jen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„</w:t>
      </w:r>
      <w:r>
        <w:rPr>
          <w:b/>
          <w:i/>
          <w:color w:val="000009"/>
        </w:rPr>
        <w:t>MČ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Praha</w:t>
      </w:r>
      <w:r>
        <w:rPr>
          <w:b/>
          <w:i/>
          <w:color w:val="000009"/>
          <w:spacing w:val="-3"/>
        </w:rPr>
        <w:t xml:space="preserve"> </w:t>
      </w:r>
      <w:r>
        <w:rPr>
          <w:b/>
          <w:i/>
          <w:color w:val="000009"/>
        </w:rPr>
        <w:t>8</w:t>
      </w:r>
      <w:r>
        <w:rPr>
          <w:color w:val="000009"/>
        </w:rPr>
        <w:t>“)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podporuje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poskytovatele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působící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</w:t>
      </w:r>
      <w:r w:rsidR="009F37F1">
        <w:rPr>
          <w:color w:val="000009"/>
          <w:spacing w:val="-3"/>
        </w:rPr>
        <w:t> </w:t>
      </w:r>
      <w:r>
        <w:rPr>
          <w:color w:val="000009"/>
        </w:rPr>
        <w:t>území MČ Praha 8 v oblasti kultury formou dotace. Dotační řízení probíhá v souladu se zákonem č.</w:t>
      </w:r>
      <w:r w:rsidR="00006684">
        <w:rPr>
          <w:color w:val="000009"/>
        </w:rPr>
        <w:t> </w:t>
      </w:r>
      <w:r>
        <w:rPr>
          <w:color w:val="000009"/>
        </w:rPr>
        <w:t>250/2000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Sb.,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rozpočtových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pravidlech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územních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rozpočtů,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ve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znění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pozdějších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předpisů,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 w:rsidR="007E6A57">
        <w:rPr>
          <w:color w:val="000009"/>
        </w:rPr>
        <w:t> </w:t>
      </w:r>
      <w:r>
        <w:rPr>
          <w:color w:val="000009"/>
        </w:rPr>
        <w:t>zákonem č.</w:t>
      </w:r>
      <w:r w:rsidR="007E6A57">
        <w:rPr>
          <w:color w:val="000009"/>
        </w:rPr>
        <w:t xml:space="preserve"> </w:t>
      </w:r>
      <w:r>
        <w:rPr>
          <w:color w:val="000009"/>
        </w:rPr>
        <w:t>131/2000 Sb., o hlavním městě Praze, ve znění pozdějších předpisů. Návrh</w:t>
      </w:r>
      <w:r w:rsidR="00006684">
        <w:rPr>
          <w:color w:val="000009"/>
        </w:rPr>
        <w:t xml:space="preserve"> </w:t>
      </w:r>
      <w:r>
        <w:rPr>
          <w:color w:val="000009"/>
        </w:rPr>
        <w:t>dotačního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schválen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usnesením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Zastupitelstva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MČ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 w:rsidR="00DC523D">
        <w:rPr>
          <w:color w:val="000009"/>
        </w:rPr>
        <w:t xml:space="preserve">                                             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č.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Usn</w:t>
      </w:r>
      <w:r>
        <w:rPr>
          <w:color w:val="000009"/>
          <w:spacing w:val="-2"/>
        </w:rPr>
        <w:t xml:space="preserve"> </w:t>
      </w:r>
      <w:r w:rsidRPr="00E11C36">
        <w:rPr>
          <w:color w:val="000009"/>
          <w:highlight w:val="yellow"/>
          <w:shd w:val="clear" w:color="auto" w:fill="FFFFFF" w:themeFill="background1"/>
        </w:rPr>
        <w:t>ZMC</w:t>
      </w:r>
      <w:r w:rsidRPr="00E11C36">
        <w:rPr>
          <w:color w:val="000009"/>
          <w:spacing w:val="-1"/>
          <w:highlight w:val="yellow"/>
          <w:shd w:val="clear" w:color="auto" w:fill="FFFFFF" w:themeFill="background1"/>
        </w:rPr>
        <w:t xml:space="preserve"> </w:t>
      </w:r>
      <w:r w:rsidR="00FF1C6A">
        <w:rPr>
          <w:color w:val="000009"/>
          <w:highlight w:val="yellow"/>
          <w:shd w:val="clear" w:color="auto" w:fill="FFFFFF" w:themeFill="background1"/>
        </w:rPr>
        <w:t>0</w:t>
      </w:r>
      <w:r w:rsidR="00E11C36" w:rsidRPr="00E11C36">
        <w:rPr>
          <w:color w:val="000009"/>
          <w:highlight w:val="yellow"/>
          <w:shd w:val="clear" w:color="auto" w:fill="FFFFFF" w:themeFill="background1"/>
        </w:rPr>
        <w:t>XX/2026</w:t>
      </w:r>
      <w:r w:rsidRPr="00DC523D">
        <w:rPr>
          <w:color w:val="000009"/>
          <w:shd w:val="clear" w:color="auto" w:fill="FFFFFF" w:themeFill="background1"/>
        </w:rPr>
        <w:t xml:space="preserve"> ze dne </w:t>
      </w:r>
      <w:r w:rsidR="00EA0D98" w:rsidRPr="00BA7282">
        <w:rPr>
          <w:color w:val="000009"/>
          <w:shd w:val="clear" w:color="auto" w:fill="FFFFFF" w:themeFill="background1"/>
        </w:rPr>
        <w:t>18.2</w:t>
      </w:r>
      <w:r w:rsidR="00E11C36" w:rsidRPr="00BA7282">
        <w:rPr>
          <w:color w:val="000009"/>
          <w:shd w:val="clear" w:color="auto" w:fill="FFFFFF" w:themeFill="background1"/>
        </w:rPr>
        <w:t>.2026</w:t>
      </w:r>
      <w:r w:rsidRPr="00BA7282">
        <w:rPr>
          <w:color w:val="000009"/>
        </w:rPr>
        <w:t>.</w:t>
      </w:r>
      <w:r>
        <w:rPr>
          <w:color w:val="000009"/>
        </w:rPr>
        <w:t xml:space="preserve"> MČ Praha 8 si vyhrazuje právo změnit podmínky dotačního řízení či</w:t>
      </w:r>
      <w:r w:rsidR="00006684">
        <w:rPr>
          <w:color w:val="000009"/>
        </w:rPr>
        <w:t xml:space="preserve"> </w:t>
      </w:r>
      <w:r>
        <w:rPr>
          <w:color w:val="000009"/>
        </w:rPr>
        <w:t>dotační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2"/>
        </w:rPr>
        <w:t xml:space="preserve"> zrušit.</w:t>
      </w:r>
    </w:p>
    <w:p w14:paraId="7913E3E1" w14:textId="77777777" w:rsidR="0082431D" w:rsidRDefault="0082431D" w:rsidP="006C5BCC">
      <w:pPr>
        <w:pStyle w:val="Zkladntext"/>
        <w:spacing w:before="1" w:line="276" w:lineRule="auto"/>
        <w:ind w:left="0" w:right="2"/>
        <w:rPr>
          <w:sz w:val="31"/>
        </w:rPr>
      </w:pPr>
    </w:p>
    <w:p w14:paraId="0B1A29ED" w14:textId="77777777" w:rsidR="0082431D" w:rsidRDefault="00820332" w:rsidP="006C5BCC">
      <w:pPr>
        <w:spacing w:line="276" w:lineRule="auto"/>
        <w:ind w:left="27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I.</w:t>
      </w:r>
    </w:p>
    <w:p w14:paraId="05C70DE4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bookmarkStart w:id="1" w:name="_Hlk151630465"/>
      <w:r>
        <w:rPr>
          <w:b/>
          <w:color w:val="000009"/>
          <w:sz w:val="24"/>
        </w:rPr>
        <w:t>Výklad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pojmů</w:t>
      </w:r>
    </w:p>
    <w:p w14:paraId="406C9E6C" w14:textId="38E59DB6" w:rsidR="0082431D" w:rsidRDefault="00820332" w:rsidP="006C5BCC">
      <w:pPr>
        <w:pStyle w:val="Zkladntext"/>
        <w:spacing w:before="41" w:after="120" w:line="276" w:lineRule="auto"/>
        <w:ind w:right="2"/>
      </w:pPr>
      <w:r>
        <w:rPr>
          <w:color w:val="000009"/>
        </w:rPr>
        <w:t>Pro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účely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„Podmínek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poskytnutí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dotace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rozpočtu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MČ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oblasti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kultury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rok </w:t>
      </w:r>
      <w:r w:rsidR="006D1997">
        <w:rPr>
          <w:color w:val="000009"/>
        </w:rPr>
        <w:t>202</w:t>
      </w:r>
      <w:r w:rsidR="00446B27">
        <w:rPr>
          <w:color w:val="000009"/>
        </w:rPr>
        <w:t>5</w:t>
      </w:r>
      <w:r>
        <w:rPr>
          <w:color w:val="000009"/>
        </w:rPr>
        <w:t>“ (dále jen „</w:t>
      </w:r>
      <w:r>
        <w:rPr>
          <w:b/>
          <w:i/>
          <w:color w:val="000009"/>
        </w:rPr>
        <w:t>Podmínky</w:t>
      </w:r>
      <w:r>
        <w:rPr>
          <w:color w:val="000009"/>
        </w:rPr>
        <w:t>“) se rozumí:</w:t>
      </w:r>
    </w:p>
    <w:p w14:paraId="6C1F3ABA" w14:textId="074BB8E5" w:rsidR="0082431D" w:rsidRPr="00817BB2" w:rsidRDefault="00820332" w:rsidP="006C5BCC">
      <w:pPr>
        <w:pStyle w:val="Odstavecseseznamem"/>
        <w:numPr>
          <w:ilvl w:val="0"/>
          <w:numId w:val="6"/>
        </w:numPr>
        <w:spacing w:before="0" w:after="120" w:line="276" w:lineRule="auto"/>
        <w:ind w:left="709" w:right="2" w:hanging="283"/>
        <w:jc w:val="both"/>
        <w:rPr>
          <w:sz w:val="24"/>
          <w:szCs w:val="24"/>
        </w:rPr>
      </w:pPr>
      <w:bookmarkStart w:id="2" w:name="_Hlk151630437"/>
      <w:bookmarkEnd w:id="1"/>
      <w:r w:rsidRPr="00006684">
        <w:rPr>
          <w:b/>
          <w:color w:val="000009"/>
          <w:sz w:val="24"/>
        </w:rPr>
        <w:t>žadatelem</w:t>
      </w:r>
      <w:r w:rsidRPr="00006684">
        <w:rPr>
          <w:b/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(příjemcem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dotace)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–</w:t>
      </w:r>
      <w:r w:rsidR="009F37F1">
        <w:rPr>
          <w:color w:val="000009"/>
          <w:sz w:val="24"/>
        </w:rPr>
        <w:t xml:space="preserve"> </w:t>
      </w:r>
      <w:r w:rsidRPr="00BE4F5F">
        <w:rPr>
          <w:color w:val="000009"/>
          <w:sz w:val="24"/>
        </w:rPr>
        <w:t>právnická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nebo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fyzická</w:t>
      </w:r>
      <w:r w:rsidRPr="00BE4F5F">
        <w:rPr>
          <w:color w:val="000009"/>
          <w:spacing w:val="-5"/>
          <w:sz w:val="24"/>
        </w:rPr>
        <w:t xml:space="preserve"> </w:t>
      </w:r>
      <w:r w:rsidRPr="00BE4F5F">
        <w:rPr>
          <w:color w:val="000009"/>
          <w:sz w:val="24"/>
        </w:rPr>
        <w:t>osoba</w:t>
      </w:r>
      <w:r w:rsidRPr="00006684">
        <w:rPr>
          <w:i/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vykonávající činnost v</w:t>
      </w:r>
      <w:r w:rsidR="009F37F1">
        <w:rPr>
          <w:color w:val="000009"/>
          <w:sz w:val="24"/>
        </w:rPr>
        <w:t> </w:t>
      </w:r>
      <w:r w:rsidRPr="00006684">
        <w:rPr>
          <w:color w:val="000009"/>
          <w:sz w:val="24"/>
        </w:rPr>
        <w:t xml:space="preserve">oblasti kultury, působící na území MČ Praha 8, zejména spolky, nadace, nadační fondy, obecně prospěšné společnosti, ústavy, zájmová sdružení právnických osob, </w:t>
      </w:r>
      <w:r w:rsidRPr="00006684">
        <w:rPr>
          <w:color w:val="000009"/>
          <w:sz w:val="24"/>
          <w:szCs w:val="24"/>
        </w:rPr>
        <w:t>církve a</w:t>
      </w:r>
      <w:r w:rsidR="00006684">
        <w:rPr>
          <w:color w:val="000009"/>
          <w:sz w:val="24"/>
          <w:szCs w:val="24"/>
        </w:rPr>
        <w:t> </w:t>
      </w:r>
      <w:r w:rsidRPr="00006684">
        <w:rPr>
          <w:color w:val="000009"/>
          <w:sz w:val="24"/>
          <w:szCs w:val="24"/>
        </w:rPr>
        <w:t>náboženské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společnosti,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fyzické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a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právnické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osoby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a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další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organizace,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817BB2">
        <w:rPr>
          <w:sz w:val="24"/>
          <w:szCs w:val="24"/>
        </w:rPr>
        <w:t>které</w:t>
      </w:r>
      <w:r w:rsidRPr="00817BB2">
        <w:rPr>
          <w:spacing w:val="-4"/>
          <w:sz w:val="24"/>
          <w:szCs w:val="24"/>
        </w:rPr>
        <w:t xml:space="preserve"> </w:t>
      </w:r>
      <w:r w:rsidRPr="00817BB2">
        <w:rPr>
          <w:sz w:val="24"/>
          <w:szCs w:val="24"/>
        </w:rPr>
        <w:t>nebyly</w:t>
      </w:r>
      <w:r w:rsidRPr="00817BB2">
        <w:rPr>
          <w:spacing w:val="-3"/>
          <w:sz w:val="24"/>
          <w:szCs w:val="24"/>
        </w:rPr>
        <w:t xml:space="preserve"> </w:t>
      </w:r>
      <w:r w:rsidRPr="00817BB2">
        <w:rPr>
          <w:sz w:val="24"/>
          <w:szCs w:val="24"/>
        </w:rPr>
        <w:t>založeny či zřízeny za účelem podnikání.</w:t>
      </w:r>
    </w:p>
    <w:bookmarkEnd w:id="2"/>
    <w:p w14:paraId="051CE364" w14:textId="77777777" w:rsidR="0082431D" w:rsidRDefault="00820332" w:rsidP="006C5BCC">
      <w:pPr>
        <w:pStyle w:val="Odstavecseseznamem"/>
        <w:numPr>
          <w:ilvl w:val="0"/>
          <w:numId w:val="6"/>
        </w:numPr>
        <w:spacing w:before="0" w:after="120" w:line="276" w:lineRule="auto"/>
        <w:ind w:left="709" w:right="2" w:hanging="283"/>
        <w:rPr>
          <w:sz w:val="24"/>
        </w:rPr>
      </w:pPr>
      <w:r>
        <w:rPr>
          <w:b/>
          <w:color w:val="000009"/>
          <w:sz w:val="24"/>
        </w:rPr>
        <w:t>poskytovatelem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404C2382" w14:textId="77777777" w:rsidR="0082431D" w:rsidRDefault="0082431D" w:rsidP="006C5BCC">
      <w:pPr>
        <w:pStyle w:val="Zkladntext"/>
        <w:spacing w:before="3" w:line="276" w:lineRule="auto"/>
        <w:ind w:left="0" w:right="2"/>
        <w:rPr>
          <w:sz w:val="31"/>
        </w:rPr>
      </w:pPr>
    </w:p>
    <w:p w14:paraId="43FB0433" w14:textId="77777777" w:rsidR="0082431D" w:rsidRDefault="00820332" w:rsidP="006C5BCC">
      <w:pPr>
        <w:spacing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II.</w:t>
      </w:r>
    </w:p>
    <w:p w14:paraId="0FDCE76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Všeobecné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 w:rsidRPr="00BE4F5F">
        <w:rPr>
          <w:b/>
          <w:color w:val="000009"/>
          <w:sz w:val="24"/>
        </w:rPr>
        <w:t>dotace</w:t>
      </w:r>
    </w:p>
    <w:p w14:paraId="2F37DAA5" w14:textId="07A8A48F" w:rsidR="0082431D" w:rsidRPr="00006684" w:rsidRDefault="00820332" w:rsidP="006C5BCC">
      <w:pPr>
        <w:pStyle w:val="Odstavecseseznamem"/>
        <w:numPr>
          <w:ilvl w:val="0"/>
          <w:numId w:val="5"/>
        </w:numPr>
        <w:spacing w:before="43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Objem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finančních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prostředků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poskytovaných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v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rámci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dotačního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řízení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pacing w:val="-2"/>
          <w:sz w:val="24"/>
        </w:rPr>
        <w:t>limitován</w:t>
      </w:r>
      <w:r w:rsidR="00006684"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celkovým objemem prostředků, který je pro tyto účely v daném roce vyhrazen MČ Praha</w:t>
      </w:r>
      <w:r w:rsidR="004E634A">
        <w:rPr>
          <w:color w:val="000009"/>
          <w:sz w:val="24"/>
          <w:szCs w:val="24"/>
        </w:rPr>
        <w:t> </w:t>
      </w:r>
      <w:r w:rsidRPr="00006684">
        <w:rPr>
          <w:color w:val="000009"/>
          <w:sz w:val="24"/>
          <w:szCs w:val="24"/>
        </w:rPr>
        <w:t>8. Celkový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předpokládaný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objem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prostředků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vyčleněných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z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rozpočtu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MČ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Praha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8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3D52FF">
        <w:rPr>
          <w:color w:val="000009"/>
          <w:sz w:val="24"/>
          <w:szCs w:val="24"/>
        </w:rPr>
        <w:t>je</w:t>
      </w:r>
      <w:r w:rsidRPr="003D52FF">
        <w:rPr>
          <w:color w:val="000009"/>
          <w:spacing w:val="-2"/>
          <w:sz w:val="24"/>
          <w:szCs w:val="24"/>
        </w:rPr>
        <w:t xml:space="preserve"> </w:t>
      </w:r>
      <w:r w:rsidR="003D52FF" w:rsidRPr="00EA0D98">
        <w:rPr>
          <w:color w:val="000009"/>
          <w:spacing w:val="-2"/>
          <w:sz w:val="24"/>
          <w:szCs w:val="24"/>
        </w:rPr>
        <w:t>1.</w:t>
      </w:r>
      <w:r w:rsidR="00EA0D98" w:rsidRPr="00EA0D98">
        <w:rPr>
          <w:color w:val="000009"/>
          <w:spacing w:val="-2"/>
          <w:sz w:val="24"/>
          <w:szCs w:val="24"/>
        </w:rPr>
        <w:t>1</w:t>
      </w:r>
      <w:r w:rsidR="003D52FF" w:rsidRPr="00EA0D98">
        <w:rPr>
          <w:color w:val="000009"/>
          <w:spacing w:val="-2"/>
          <w:sz w:val="24"/>
          <w:szCs w:val="24"/>
        </w:rPr>
        <w:t>00.000 Kč</w:t>
      </w:r>
      <w:r w:rsidR="00242328" w:rsidRPr="00EA0D98">
        <w:rPr>
          <w:color w:val="000009"/>
          <w:spacing w:val="-2"/>
          <w:sz w:val="24"/>
          <w:szCs w:val="24"/>
        </w:rPr>
        <w:t xml:space="preserve"> </w:t>
      </w:r>
      <w:r w:rsidR="0078750C" w:rsidRPr="00EA0D98">
        <w:rPr>
          <w:color w:val="000009"/>
          <w:spacing w:val="-2"/>
          <w:sz w:val="24"/>
          <w:szCs w:val="24"/>
        </w:rPr>
        <w:t>(</w:t>
      </w:r>
      <w:r w:rsidR="00072058" w:rsidRPr="00EA0D98">
        <w:rPr>
          <w:color w:val="000009"/>
          <w:spacing w:val="-2"/>
          <w:sz w:val="24"/>
          <w:szCs w:val="24"/>
        </w:rPr>
        <w:t>j</w:t>
      </w:r>
      <w:r w:rsidR="003D52FF" w:rsidRPr="00EA0D98">
        <w:rPr>
          <w:color w:val="000009"/>
          <w:spacing w:val="-2"/>
          <w:sz w:val="24"/>
          <w:szCs w:val="24"/>
        </w:rPr>
        <w:t>eden milion</w:t>
      </w:r>
      <w:r w:rsidR="00ED7570" w:rsidRPr="00EA0D98">
        <w:rPr>
          <w:color w:val="000009"/>
          <w:spacing w:val="-2"/>
          <w:sz w:val="24"/>
          <w:szCs w:val="24"/>
        </w:rPr>
        <w:t xml:space="preserve"> </w:t>
      </w:r>
      <w:r w:rsidR="00EA0D98" w:rsidRPr="00EA0D98">
        <w:rPr>
          <w:color w:val="000009"/>
          <w:spacing w:val="-2"/>
          <w:sz w:val="24"/>
          <w:szCs w:val="24"/>
        </w:rPr>
        <w:t xml:space="preserve">sto tisíc </w:t>
      </w:r>
      <w:r w:rsidR="00ED7570" w:rsidRPr="00EA0D98">
        <w:rPr>
          <w:color w:val="000009"/>
          <w:spacing w:val="-2"/>
          <w:sz w:val="24"/>
          <w:szCs w:val="24"/>
        </w:rPr>
        <w:t>korun českých</w:t>
      </w:r>
      <w:r w:rsidR="0078750C" w:rsidRPr="00EA0D98">
        <w:rPr>
          <w:color w:val="000009"/>
          <w:spacing w:val="-2"/>
          <w:sz w:val="24"/>
          <w:szCs w:val="24"/>
        </w:rPr>
        <w:t>)</w:t>
      </w:r>
      <w:r w:rsidRPr="00006684">
        <w:rPr>
          <w:color w:val="000009"/>
          <w:sz w:val="24"/>
          <w:szCs w:val="24"/>
        </w:rPr>
        <w:t xml:space="preserve"> </w:t>
      </w:r>
      <w:r w:rsidRPr="00006684">
        <w:rPr>
          <w:color w:val="000009"/>
          <w:spacing w:val="-4"/>
          <w:sz w:val="24"/>
          <w:szCs w:val="24"/>
        </w:rPr>
        <w:t>Kč.</w:t>
      </w:r>
    </w:p>
    <w:p w14:paraId="0CCBA9D6" w14:textId="69187855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určena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výhradně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žadatele,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kteří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realizují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své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aktivity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 w:rsidR="004E634A">
        <w:rPr>
          <w:color w:val="000009"/>
          <w:spacing w:val="-4"/>
          <w:sz w:val="24"/>
        </w:rPr>
        <w:t> </w:t>
      </w:r>
      <w:r>
        <w:rPr>
          <w:color w:val="000009"/>
          <w:sz w:val="24"/>
        </w:rPr>
        <w:t>8,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to v následujících činnostech v oblasti kultury:</w:t>
      </w:r>
    </w:p>
    <w:p w14:paraId="7C3F2B90" w14:textId="77777777" w:rsidR="0082431D" w:rsidRDefault="00820332" w:rsidP="006C5BCC">
      <w:pPr>
        <w:pStyle w:val="Odstavecseseznamem"/>
        <w:numPr>
          <w:ilvl w:val="1"/>
          <w:numId w:val="5"/>
        </w:numPr>
        <w:spacing w:before="0" w:after="120" w:line="276" w:lineRule="auto"/>
        <w:ind w:left="1134" w:right="2" w:hanging="283"/>
        <w:jc w:val="both"/>
        <w:rPr>
          <w:color w:val="000009"/>
          <w:sz w:val="24"/>
        </w:rPr>
      </w:pPr>
      <w:r>
        <w:rPr>
          <w:color w:val="000009"/>
          <w:sz w:val="24"/>
        </w:rPr>
        <w:t>pravidelná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zájmová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kulturní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činnost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amatérských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uskupení,</w:t>
      </w:r>
    </w:p>
    <w:p w14:paraId="1E7735B1" w14:textId="2C7647E3" w:rsidR="0082431D" w:rsidRDefault="00820332" w:rsidP="006C5BCC">
      <w:pPr>
        <w:pStyle w:val="Odstavecseseznamem"/>
        <w:numPr>
          <w:ilvl w:val="1"/>
          <w:numId w:val="5"/>
        </w:numPr>
        <w:spacing w:before="39" w:after="120" w:line="276" w:lineRule="auto"/>
        <w:ind w:left="1134" w:right="2" w:hanging="283"/>
        <w:jc w:val="both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kulturních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akcí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</w:t>
      </w:r>
      <w:r w:rsidR="00D93675">
        <w:rPr>
          <w:color w:val="000009"/>
          <w:sz w:val="24"/>
        </w:rPr>
        <w:t xml:space="preserve">např. </w:t>
      </w:r>
      <w:r>
        <w:rPr>
          <w:color w:val="000009"/>
          <w:sz w:val="24"/>
        </w:rPr>
        <w:t>významné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koncerty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či</w:t>
      </w:r>
      <w:r w:rsidR="009F37F1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představení,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divadelní představení, folklorní festivaly, výchovné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koncerty, festivaly a přehlídky, akce k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významným výročím, výstavy, přednášky).</w:t>
      </w:r>
    </w:p>
    <w:p w14:paraId="5E537CDF" w14:textId="77777777" w:rsidR="0082431D" w:rsidRPr="006D1997" w:rsidRDefault="00820332" w:rsidP="006C5BCC">
      <w:pPr>
        <w:pStyle w:val="Odstavecseseznamem"/>
        <w:numPr>
          <w:ilvl w:val="0"/>
          <w:numId w:val="5"/>
        </w:numPr>
        <w:spacing w:before="1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lastRenderedPageBreak/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 není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právní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nárok.</w:t>
      </w:r>
    </w:p>
    <w:p w14:paraId="275D15A8" w14:textId="1EA63D4B" w:rsidR="006D1997" w:rsidRPr="00006684" w:rsidRDefault="006D1997" w:rsidP="006C5BCC">
      <w:pPr>
        <w:pStyle w:val="Odstavecseseznamem"/>
        <w:widowControl/>
        <w:numPr>
          <w:ilvl w:val="0"/>
          <w:numId w:val="5"/>
        </w:numPr>
        <w:suppressAutoHyphens/>
        <w:autoSpaceDE/>
        <w:autoSpaceDN/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sz w:val="24"/>
          <w:szCs w:val="24"/>
        </w:rPr>
        <w:t xml:space="preserve">Žadatel o dotaci musí prokázat alespoň rok činnosti od zapsání do spolkového </w:t>
      </w:r>
      <w:r w:rsidR="007E6A57">
        <w:rPr>
          <w:sz w:val="24"/>
          <w:szCs w:val="24"/>
        </w:rPr>
        <w:t>rejstříku</w:t>
      </w:r>
      <w:r w:rsidRPr="00006684">
        <w:rPr>
          <w:sz w:val="24"/>
          <w:szCs w:val="24"/>
        </w:rPr>
        <w:t>.</w:t>
      </w:r>
    </w:p>
    <w:p w14:paraId="4A407F36" w14:textId="73B627C2" w:rsidR="006D1997" w:rsidRPr="00006684" w:rsidRDefault="006D1997" w:rsidP="006C5BCC">
      <w:pPr>
        <w:pStyle w:val="Odstavecseseznamem"/>
        <w:widowControl/>
        <w:numPr>
          <w:ilvl w:val="0"/>
          <w:numId w:val="5"/>
        </w:numPr>
        <w:suppressAutoHyphens/>
        <w:autoSpaceDE/>
        <w:autoSpaceDN/>
        <w:spacing w:before="0" w:after="120" w:line="276" w:lineRule="auto"/>
        <w:ind w:left="709" w:right="2" w:hanging="425"/>
        <w:jc w:val="both"/>
        <w:rPr>
          <w:color w:val="000000"/>
          <w:sz w:val="24"/>
          <w:szCs w:val="24"/>
        </w:rPr>
      </w:pPr>
      <w:r w:rsidRPr="00006684">
        <w:rPr>
          <w:sz w:val="24"/>
          <w:szCs w:val="24"/>
        </w:rPr>
        <w:t xml:space="preserve">O dotace nesmí žádat </w:t>
      </w:r>
      <w:r w:rsidR="007E6A57">
        <w:rPr>
          <w:sz w:val="24"/>
          <w:szCs w:val="24"/>
        </w:rPr>
        <w:t>právnická osoba</w:t>
      </w:r>
      <w:r w:rsidR="007E6A57" w:rsidRPr="00006684">
        <w:rPr>
          <w:sz w:val="24"/>
          <w:szCs w:val="24"/>
        </w:rPr>
        <w:t xml:space="preserve"> </w:t>
      </w:r>
      <w:r w:rsidRPr="00006684">
        <w:rPr>
          <w:sz w:val="24"/>
          <w:szCs w:val="24"/>
        </w:rPr>
        <w:t xml:space="preserve">zřizovaná státem, krajem, městem </w:t>
      </w:r>
      <w:r w:rsidR="00ED7570">
        <w:rPr>
          <w:sz w:val="24"/>
          <w:szCs w:val="24"/>
        </w:rPr>
        <w:t xml:space="preserve">či obcí </w:t>
      </w:r>
      <w:r w:rsidRPr="00006684">
        <w:rPr>
          <w:sz w:val="24"/>
          <w:szCs w:val="24"/>
        </w:rPr>
        <w:t>(ani je</w:t>
      </w:r>
      <w:r w:rsidR="00ED7570">
        <w:rPr>
          <w:sz w:val="24"/>
          <w:szCs w:val="24"/>
        </w:rPr>
        <w:t>jich</w:t>
      </w:r>
      <w:r w:rsidRPr="00006684">
        <w:rPr>
          <w:sz w:val="24"/>
          <w:szCs w:val="24"/>
        </w:rPr>
        <w:t xml:space="preserve"> částí). </w:t>
      </w:r>
    </w:p>
    <w:p w14:paraId="43EA7258" w14:textId="77777777" w:rsidR="0082431D" w:rsidRPr="00006684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  <w:szCs w:val="24"/>
        </w:rPr>
        <w:t>Žadatel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může</w:t>
      </w:r>
      <w:r w:rsidRPr="00006684">
        <w:rPr>
          <w:color w:val="000009"/>
          <w:spacing w:val="-5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podat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pouze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jednu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žádost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rámci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tohoto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dotačního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řízení.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Další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žádosti žadatele se nepřijímají.</w:t>
      </w:r>
    </w:p>
    <w:p w14:paraId="14317310" w14:textId="239E2F8C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Poskytnutá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může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být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využita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výhradně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účely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specifikované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návaznosti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 w:rsidR="009F37F1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odst.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2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tohoto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článku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dále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specifikované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veřejnoprávní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smlouvě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uzavřené mezi příjemcem a poskytovatelem dotace.</w:t>
      </w:r>
    </w:p>
    <w:p w14:paraId="56D92A7E" w14:textId="4A1393C4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</w:pPr>
      <w:r w:rsidRPr="00B94D96">
        <w:rPr>
          <w:color w:val="000009"/>
          <w:sz w:val="24"/>
        </w:rPr>
        <w:t>Dotaci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lze čerpat na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úhradu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nákladů souvisejících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s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činností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v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období od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1. ledna</w:t>
      </w:r>
      <w:r w:rsidRPr="00B94D96">
        <w:rPr>
          <w:color w:val="000009"/>
          <w:spacing w:val="-3"/>
          <w:sz w:val="24"/>
        </w:rPr>
        <w:t xml:space="preserve"> </w:t>
      </w:r>
      <w:r w:rsidR="00446B27">
        <w:rPr>
          <w:color w:val="000009"/>
          <w:sz w:val="24"/>
        </w:rPr>
        <w:t>202</w:t>
      </w:r>
      <w:r w:rsidR="00E11C36">
        <w:rPr>
          <w:color w:val="000009"/>
          <w:sz w:val="24"/>
        </w:rPr>
        <w:t>6</w:t>
      </w:r>
      <w:r w:rsidRPr="00B94D96">
        <w:rPr>
          <w:color w:val="000009"/>
          <w:sz w:val="24"/>
        </w:rPr>
        <w:t xml:space="preserve"> </w:t>
      </w:r>
      <w:r w:rsidRPr="00B94D96">
        <w:rPr>
          <w:color w:val="000009"/>
          <w:spacing w:val="-5"/>
          <w:sz w:val="24"/>
        </w:rPr>
        <w:t>do</w:t>
      </w:r>
      <w:r w:rsidR="00B94D96" w:rsidRPr="00B94D96">
        <w:rPr>
          <w:color w:val="000009"/>
          <w:spacing w:val="-5"/>
          <w:sz w:val="24"/>
        </w:rPr>
        <w:t xml:space="preserve"> </w:t>
      </w:r>
      <w:r w:rsidRPr="007E6A57">
        <w:rPr>
          <w:color w:val="000009"/>
          <w:sz w:val="24"/>
          <w:szCs w:val="24"/>
        </w:rPr>
        <w:t>31.</w:t>
      </w:r>
      <w:r w:rsidR="00B94D96" w:rsidRPr="007E6A57">
        <w:rPr>
          <w:color w:val="000009"/>
          <w:spacing w:val="-1"/>
          <w:sz w:val="24"/>
          <w:szCs w:val="24"/>
        </w:rPr>
        <w:t> </w:t>
      </w:r>
      <w:r w:rsidRPr="007E6A57">
        <w:rPr>
          <w:color w:val="000009"/>
          <w:sz w:val="24"/>
          <w:szCs w:val="24"/>
        </w:rPr>
        <w:t>prosince</w:t>
      </w:r>
      <w:r w:rsidRPr="007E6A57">
        <w:rPr>
          <w:color w:val="000009"/>
          <w:spacing w:val="-3"/>
          <w:sz w:val="24"/>
          <w:szCs w:val="24"/>
        </w:rPr>
        <w:t xml:space="preserve"> </w:t>
      </w:r>
      <w:r w:rsidR="00446B27">
        <w:rPr>
          <w:color w:val="000009"/>
          <w:sz w:val="24"/>
          <w:szCs w:val="24"/>
        </w:rPr>
        <w:t>202</w:t>
      </w:r>
      <w:r w:rsidR="00E11C36">
        <w:rPr>
          <w:color w:val="000009"/>
          <w:sz w:val="24"/>
          <w:szCs w:val="24"/>
        </w:rPr>
        <w:t>6</w:t>
      </w:r>
      <w:r w:rsidRPr="007E6A57">
        <w:rPr>
          <w:color w:val="000009"/>
          <w:sz w:val="24"/>
          <w:szCs w:val="24"/>
        </w:rPr>
        <w:t xml:space="preserve"> (finanční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prostředky jsou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určeny</w:t>
      </w:r>
      <w:r w:rsidRPr="007E6A57">
        <w:rPr>
          <w:color w:val="000009"/>
          <w:spacing w:val="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pouze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na</w:t>
      </w:r>
      <w:r w:rsidRPr="007E6A57">
        <w:rPr>
          <w:color w:val="000009"/>
          <w:spacing w:val="-2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>náklady v</w:t>
      </w:r>
      <w:r w:rsidRPr="007E6A57">
        <w:rPr>
          <w:color w:val="000009"/>
          <w:spacing w:val="-1"/>
          <w:sz w:val="24"/>
          <w:szCs w:val="24"/>
        </w:rPr>
        <w:t xml:space="preserve"> </w:t>
      </w:r>
      <w:r w:rsidRPr="007E6A57">
        <w:rPr>
          <w:color w:val="000009"/>
          <w:sz w:val="24"/>
          <w:szCs w:val="24"/>
        </w:rPr>
        <w:t xml:space="preserve">tomto </w:t>
      </w:r>
      <w:r w:rsidRPr="007E6A57">
        <w:rPr>
          <w:color w:val="000009"/>
          <w:spacing w:val="-2"/>
          <w:sz w:val="24"/>
          <w:szCs w:val="24"/>
        </w:rPr>
        <w:t>období)</w:t>
      </w:r>
      <w:r w:rsidRPr="00B94D96">
        <w:rPr>
          <w:color w:val="000009"/>
          <w:spacing w:val="-2"/>
          <w:sz w:val="24"/>
          <w:szCs w:val="24"/>
        </w:rPr>
        <w:t>.</w:t>
      </w:r>
    </w:p>
    <w:p w14:paraId="0963BA02" w14:textId="77777777" w:rsidR="0082431D" w:rsidRPr="003976A1" w:rsidRDefault="00820332" w:rsidP="006C5BCC">
      <w:pPr>
        <w:pStyle w:val="Odstavecseseznamem"/>
        <w:numPr>
          <w:ilvl w:val="0"/>
          <w:numId w:val="5"/>
        </w:numPr>
        <w:spacing w:before="76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Příjemce dotace nesmí finanční prostředky poskytovat jiným právnickým osobám nebo fyzickým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osobám,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nejedná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úhradu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spojenou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realizací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činností,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byla dotace poskytnuta.</w:t>
      </w:r>
    </w:p>
    <w:p w14:paraId="765DE1CF" w14:textId="3573899F" w:rsidR="003976A1" w:rsidRPr="000E20F6" w:rsidRDefault="003976A1" w:rsidP="003976A1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E20F6">
        <w:rPr>
          <w:rFonts w:eastAsiaTheme="minorHAnsi"/>
          <w:sz w:val="24"/>
          <w:szCs w:val="24"/>
        </w:rPr>
        <w:t>Do akcí či činností financovaných z dotace nesmí být žádným způsobem zapojeni subjekty či osoby, kteří podporují antisemitismus, terorismus, rasismus nebo xenofobii. V případě porušení této povinnosti bude příjemce dotace povinen dotaci vrátit.</w:t>
      </w:r>
    </w:p>
    <w:p w14:paraId="3B3147A1" w14:textId="22647691" w:rsidR="0082431D" w:rsidRPr="007E6A57" w:rsidRDefault="00820332" w:rsidP="006C5BCC">
      <w:pPr>
        <w:pStyle w:val="Odstavecseseznamem"/>
        <w:numPr>
          <w:ilvl w:val="0"/>
          <w:numId w:val="5"/>
        </w:numPr>
        <w:spacing w:before="40" w:after="120" w:line="276" w:lineRule="auto"/>
        <w:ind w:left="709" w:hanging="425"/>
        <w:jc w:val="both"/>
        <w:rPr>
          <w:sz w:val="24"/>
          <w:szCs w:val="24"/>
        </w:rPr>
      </w:pPr>
      <w:r w:rsidRPr="00B94D96">
        <w:rPr>
          <w:color w:val="000009"/>
          <w:sz w:val="24"/>
        </w:rPr>
        <w:t>Příjemce</w:t>
      </w:r>
      <w:r w:rsidRPr="00B94D96">
        <w:rPr>
          <w:color w:val="000009"/>
          <w:spacing w:val="-3"/>
          <w:sz w:val="24"/>
        </w:rPr>
        <w:t xml:space="preserve"> </w:t>
      </w:r>
      <w:r w:rsidRPr="00B94D96">
        <w:rPr>
          <w:color w:val="000009"/>
          <w:sz w:val="24"/>
        </w:rPr>
        <w:t>dotace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se</w:t>
      </w:r>
      <w:r w:rsidRPr="00B94D96">
        <w:rPr>
          <w:color w:val="000009"/>
          <w:spacing w:val="-2"/>
          <w:sz w:val="24"/>
        </w:rPr>
        <w:t xml:space="preserve"> </w:t>
      </w:r>
      <w:r w:rsidRPr="00B94D96">
        <w:rPr>
          <w:color w:val="000009"/>
          <w:sz w:val="24"/>
        </w:rPr>
        <w:t>zavazuje uvádět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na svých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>propagačních materiálech</w:t>
      </w:r>
      <w:r w:rsidRPr="00B94D96">
        <w:rPr>
          <w:color w:val="000009"/>
          <w:spacing w:val="-1"/>
          <w:sz w:val="24"/>
        </w:rPr>
        <w:t xml:space="preserve"> </w:t>
      </w:r>
      <w:r w:rsidRPr="00B94D96">
        <w:rPr>
          <w:color w:val="000009"/>
          <w:sz w:val="24"/>
        </w:rPr>
        <w:t xml:space="preserve">vydaných </w:t>
      </w:r>
      <w:r w:rsidRPr="00B94D96">
        <w:rPr>
          <w:color w:val="000009"/>
          <w:spacing w:val="-5"/>
          <w:sz w:val="24"/>
        </w:rPr>
        <w:t>po</w:t>
      </w:r>
      <w:r w:rsidR="009F37F1">
        <w:rPr>
          <w:color w:val="000009"/>
          <w:spacing w:val="-5"/>
          <w:sz w:val="24"/>
        </w:rPr>
        <w:t> </w:t>
      </w:r>
      <w:r w:rsidRPr="00B94D96">
        <w:rPr>
          <w:color w:val="000009"/>
          <w:sz w:val="24"/>
          <w:szCs w:val="24"/>
        </w:rPr>
        <w:t>udělení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dotace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jako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poskytovatele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finančních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prostředků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MČ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Praha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8.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Příjemce</w:t>
      </w:r>
      <w:r w:rsidRPr="00B94D96">
        <w:rPr>
          <w:color w:val="000009"/>
          <w:spacing w:val="-5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dotace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se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též zavazuje umístit logo MČ Praha 8 na svých internetových stránkách, na</w:t>
      </w:r>
      <w:r w:rsidR="009F37F1">
        <w:rPr>
          <w:color w:val="000009"/>
          <w:sz w:val="24"/>
          <w:szCs w:val="24"/>
        </w:rPr>
        <w:t> </w:t>
      </w:r>
      <w:r w:rsidRPr="00B94D96">
        <w:rPr>
          <w:color w:val="000009"/>
          <w:sz w:val="24"/>
          <w:szCs w:val="24"/>
        </w:rPr>
        <w:t>plakátech,</w:t>
      </w:r>
      <w:r w:rsidR="00006684" w:rsidRPr="00B94D96">
        <w:rPr>
          <w:color w:val="000009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pozvánkách nebo inzerátech na jím organizovanou činnost, a to na základě předchozího písemného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souhlasu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odpovědné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="007E6A57">
        <w:rPr>
          <w:color w:val="000009"/>
          <w:sz w:val="24"/>
          <w:szCs w:val="24"/>
        </w:rPr>
        <w:t>osoby</w:t>
      </w:r>
      <w:r w:rsidR="007E6A57" w:rsidRPr="00B94D96">
        <w:rPr>
          <w:color w:val="000009"/>
          <w:spacing w:val="-5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MČ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Praha</w:t>
      </w:r>
      <w:r w:rsidRPr="00B94D96">
        <w:rPr>
          <w:color w:val="000009"/>
          <w:spacing w:val="-4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8,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="008B3B98" w:rsidRPr="00B94D96">
        <w:rPr>
          <w:color w:val="000009"/>
          <w:sz w:val="24"/>
          <w:szCs w:val="24"/>
        </w:rPr>
        <w:t>kter</w:t>
      </w:r>
      <w:r w:rsidR="008B3B98">
        <w:rPr>
          <w:color w:val="000009"/>
          <w:sz w:val="24"/>
          <w:szCs w:val="24"/>
        </w:rPr>
        <w:t>ou</w:t>
      </w:r>
      <w:r w:rsidR="008B3B98"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je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Mgr.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Vladimír</w:t>
      </w:r>
      <w:r w:rsidRPr="00B94D96">
        <w:rPr>
          <w:color w:val="000009"/>
          <w:spacing w:val="-3"/>
          <w:sz w:val="24"/>
          <w:szCs w:val="24"/>
        </w:rPr>
        <w:t xml:space="preserve"> </w:t>
      </w:r>
      <w:r w:rsidRPr="00B94D96">
        <w:rPr>
          <w:color w:val="000009"/>
          <w:sz w:val="24"/>
          <w:szCs w:val="24"/>
        </w:rPr>
        <w:t>Slabý,</w:t>
      </w:r>
      <w:r w:rsidR="00B94D96" w:rsidRPr="00B94D96">
        <w:rPr>
          <w:color w:val="000009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vedoucí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odboru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kultury,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sportu,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mládeže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a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péče</w:t>
      </w:r>
      <w:r w:rsidR="007D05D3">
        <w:rPr>
          <w:color w:val="000009"/>
          <w:sz w:val="24"/>
          <w:szCs w:val="24"/>
        </w:rPr>
        <w:t xml:space="preserve"> o památky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Úřadu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městské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části</w:t>
      </w:r>
      <w:r w:rsidRPr="00CF553E">
        <w:rPr>
          <w:color w:val="000009"/>
          <w:spacing w:val="-2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Praha</w:t>
      </w:r>
      <w:r w:rsidRPr="00CF553E">
        <w:rPr>
          <w:color w:val="000009"/>
          <w:spacing w:val="-4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8</w:t>
      </w:r>
      <w:r w:rsidRPr="00CF553E">
        <w:rPr>
          <w:color w:val="000009"/>
          <w:spacing w:val="-3"/>
          <w:sz w:val="24"/>
          <w:szCs w:val="24"/>
        </w:rPr>
        <w:t xml:space="preserve"> </w:t>
      </w:r>
      <w:r w:rsidRPr="00CF553E">
        <w:rPr>
          <w:color w:val="000009"/>
          <w:sz w:val="24"/>
          <w:szCs w:val="24"/>
        </w:rPr>
        <w:t>(dále jen „</w:t>
      </w:r>
      <w:r w:rsidRPr="00CF553E">
        <w:rPr>
          <w:b/>
          <w:i/>
          <w:color w:val="000009"/>
          <w:sz w:val="24"/>
          <w:szCs w:val="24"/>
        </w:rPr>
        <w:t>OKSMPP ÚMČ Praha 8</w:t>
      </w:r>
      <w:r w:rsidRPr="007E6A57">
        <w:rPr>
          <w:color w:val="000009"/>
          <w:sz w:val="24"/>
          <w:szCs w:val="24"/>
        </w:rPr>
        <w:t xml:space="preserve">“), e-mail: </w:t>
      </w:r>
      <w:hyperlink r:id="rId5">
        <w:r w:rsidRPr="007E6A57">
          <w:rPr>
            <w:color w:val="000009"/>
            <w:sz w:val="24"/>
            <w:szCs w:val="24"/>
          </w:rPr>
          <w:t>vladimir.slaby@praha8.cz.</w:t>
        </w:r>
      </w:hyperlink>
    </w:p>
    <w:p w14:paraId="6C95CBFE" w14:textId="77777777" w:rsidR="0082431D" w:rsidRDefault="00820332" w:rsidP="006C5BCC">
      <w:pPr>
        <w:pStyle w:val="Odstavecseseznamem"/>
        <w:numPr>
          <w:ilvl w:val="0"/>
          <w:numId w:val="5"/>
        </w:numPr>
        <w:tabs>
          <w:tab w:val="left" w:pos="516"/>
        </w:tabs>
        <w:spacing w:before="0" w:after="120" w:line="276" w:lineRule="auto"/>
        <w:ind w:left="709" w:right="2" w:hanging="425"/>
        <w:rPr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nesmí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hradit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(výdaje):</w:t>
      </w:r>
    </w:p>
    <w:p w14:paraId="310A7829" w14:textId="03256EB3" w:rsidR="0082431D" w:rsidRPr="006237D1" w:rsidRDefault="006D1997" w:rsidP="006C5BCC">
      <w:pPr>
        <w:pStyle w:val="Odstavecseseznamem"/>
        <w:numPr>
          <w:ilvl w:val="1"/>
          <w:numId w:val="5"/>
        </w:numPr>
        <w:spacing w:before="2" w:after="120" w:line="276" w:lineRule="auto"/>
        <w:ind w:left="1134" w:right="2" w:hanging="284"/>
        <w:jc w:val="both"/>
        <w:rPr>
          <w:iCs/>
          <w:sz w:val="24"/>
        </w:rPr>
      </w:pPr>
      <w:r w:rsidRPr="0035783A">
        <w:rPr>
          <w:sz w:val="24"/>
          <w:szCs w:val="24"/>
        </w:rPr>
        <w:t xml:space="preserve">na pořízení nebo technické zhodnocení </w:t>
      </w:r>
      <w:r w:rsidR="00FE165A">
        <w:rPr>
          <w:sz w:val="24"/>
          <w:szCs w:val="24"/>
        </w:rPr>
        <w:t xml:space="preserve">dlouhodobého </w:t>
      </w:r>
      <w:r w:rsidRPr="0035783A">
        <w:rPr>
          <w:sz w:val="24"/>
          <w:szCs w:val="24"/>
        </w:rPr>
        <w:t>hmotného majetku</w:t>
      </w:r>
      <w:r w:rsidRPr="00D93675">
        <w:rPr>
          <w:i/>
          <w:color w:val="000009"/>
          <w:spacing w:val="-4"/>
          <w:sz w:val="24"/>
        </w:rPr>
        <w:t>,</w:t>
      </w:r>
      <w:r w:rsidR="006237D1" w:rsidRPr="006237D1">
        <w:rPr>
          <w:iCs/>
          <w:color w:val="000009"/>
          <w:spacing w:val="-4"/>
          <w:sz w:val="24"/>
        </w:rPr>
        <w:t xml:space="preserve"> </w:t>
      </w:r>
      <w:r w:rsidR="00FE165A" w:rsidRPr="006237D1">
        <w:rPr>
          <w:iCs/>
          <w:color w:val="000009"/>
          <w:spacing w:val="-4"/>
          <w:sz w:val="24"/>
        </w:rPr>
        <w:t>jehož pořizovací cena je vyšší než 80.000 Kč</w:t>
      </w:r>
      <w:r w:rsidR="007D05D3">
        <w:rPr>
          <w:iCs/>
          <w:color w:val="000009"/>
          <w:spacing w:val="-4"/>
          <w:sz w:val="24"/>
        </w:rPr>
        <w:t>,</w:t>
      </w:r>
      <w:r w:rsidR="00FE165A" w:rsidRPr="006237D1">
        <w:rPr>
          <w:iCs/>
          <w:color w:val="000009"/>
          <w:spacing w:val="-4"/>
          <w:sz w:val="24"/>
        </w:rPr>
        <w:t xml:space="preserve"> a dlouhodobého nehmotného majetku, jehož pořizovací cena je vyšší než 60.000 Kč</w:t>
      </w:r>
      <w:r w:rsidR="007D05D3">
        <w:rPr>
          <w:iCs/>
          <w:color w:val="000009"/>
          <w:spacing w:val="-4"/>
          <w:sz w:val="24"/>
        </w:rPr>
        <w:t>,</w:t>
      </w:r>
    </w:p>
    <w:p w14:paraId="79B07E01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0" w:after="120" w:line="276" w:lineRule="auto"/>
        <w:ind w:left="1134" w:right="2" w:hanging="284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mzdy,</w:t>
      </w:r>
      <w:r>
        <w:rPr>
          <w:spacing w:val="-1"/>
          <w:sz w:val="24"/>
        </w:rPr>
        <w:t xml:space="preserve"> </w:t>
      </w:r>
      <w:r>
        <w:rPr>
          <w:sz w:val="24"/>
        </w:rPr>
        <w:t>platy</w:t>
      </w:r>
      <w:r>
        <w:rPr>
          <w:spacing w:val="-1"/>
          <w:sz w:val="24"/>
        </w:rPr>
        <w:t xml:space="preserve"> </w:t>
      </w:r>
      <w:r>
        <w:rPr>
          <w:sz w:val="24"/>
        </w:rPr>
        <w:t>a odměny</w:t>
      </w:r>
      <w:r>
        <w:rPr>
          <w:spacing w:val="-1"/>
          <w:sz w:val="24"/>
        </w:rPr>
        <w:t xml:space="preserve"> </w:t>
      </w:r>
      <w:r>
        <w:rPr>
          <w:sz w:val="24"/>
        </w:rPr>
        <w:t>statutárním</w:t>
      </w:r>
      <w:r>
        <w:rPr>
          <w:spacing w:val="-1"/>
          <w:sz w:val="24"/>
        </w:rPr>
        <w:t xml:space="preserve"> </w:t>
      </w:r>
      <w:r>
        <w:rPr>
          <w:sz w:val="24"/>
        </w:rPr>
        <w:t>orgánům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právnických </w:t>
      </w:r>
      <w:r>
        <w:rPr>
          <w:spacing w:val="-2"/>
          <w:sz w:val="24"/>
        </w:rPr>
        <w:t>osob,</w:t>
      </w:r>
    </w:p>
    <w:p w14:paraId="02DEE6A6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mzdy, platy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odměny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2"/>
          <w:sz w:val="24"/>
        </w:rPr>
        <w:t>zaměstnanců,</w:t>
      </w:r>
    </w:p>
    <w:p w14:paraId="3C433291" w14:textId="2A2395A2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tvorbu zisku a základního </w:t>
      </w:r>
      <w:r w:rsidR="00746728">
        <w:rPr>
          <w:color w:val="000009"/>
          <w:spacing w:val="-2"/>
          <w:sz w:val="24"/>
        </w:rPr>
        <w:t>kapitálu</w:t>
      </w:r>
      <w:r>
        <w:rPr>
          <w:color w:val="000009"/>
          <w:spacing w:val="-2"/>
          <w:sz w:val="24"/>
        </w:rPr>
        <w:t>,</w:t>
      </w:r>
    </w:p>
    <w:p w14:paraId="78F7AA5C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členské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příspěvky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mezinárodních </w:t>
      </w:r>
      <w:r>
        <w:rPr>
          <w:color w:val="000009"/>
          <w:spacing w:val="-2"/>
          <w:sz w:val="24"/>
        </w:rPr>
        <w:t>institucích,</w:t>
      </w:r>
    </w:p>
    <w:p w14:paraId="504F796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splátky půjček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leasingové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splátky,</w:t>
      </w:r>
    </w:p>
    <w:p w14:paraId="13F1CA3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odpisy</w:t>
      </w:r>
      <w:r>
        <w:rPr>
          <w:color w:val="000009"/>
          <w:spacing w:val="-2"/>
          <w:sz w:val="24"/>
        </w:rPr>
        <w:t xml:space="preserve"> majetku,</w:t>
      </w:r>
    </w:p>
    <w:p w14:paraId="3DE7CA11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 spojené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zahraničními </w:t>
      </w:r>
      <w:r>
        <w:rPr>
          <w:color w:val="000009"/>
          <w:spacing w:val="-2"/>
          <w:sz w:val="24"/>
        </w:rPr>
        <w:t>cestami,</w:t>
      </w:r>
    </w:p>
    <w:p w14:paraId="003FD475" w14:textId="4E146A38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lastRenderedPageBreak/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provedení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účetního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daňového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auditu</w:t>
      </w:r>
      <w:r w:rsidR="007D05D3">
        <w:rPr>
          <w:color w:val="000009"/>
          <w:sz w:val="24"/>
        </w:rPr>
        <w:t xml:space="preserve"> či</w:t>
      </w:r>
      <w:r>
        <w:rPr>
          <w:color w:val="000009"/>
          <w:sz w:val="24"/>
        </w:rPr>
        <w:t xml:space="preserve"> zpracování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</w:t>
      </w:r>
      <w:r w:rsidR="00464161">
        <w:rPr>
          <w:color w:val="000009"/>
          <w:sz w:val="24"/>
        </w:rPr>
        <w:t>,</w:t>
      </w:r>
    </w:p>
    <w:p w14:paraId="2BC63DA9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pokuty, penále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sankce,</w:t>
      </w:r>
    </w:p>
    <w:p w14:paraId="6F3835DD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pohoštění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 květiny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umělce,</w:t>
      </w:r>
    </w:p>
    <w:p w14:paraId="5A7753B9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before="43"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stravné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zaměstnanců, 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jízdné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zaměstnance,</w:t>
      </w:r>
    </w:p>
    <w:p w14:paraId="2ED3C48A" w14:textId="77777777" w:rsidR="0082431D" w:rsidRDefault="00820332" w:rsidP="006C5BCC">
      <w:pPr>
        <w:pStyle w:val="Odstavecseseznamem"/>
        <w:numPr>
          <w:ilvl w:val="1"/>
          <w:numId w:val="5"/>
        </w:numPr>
        <w:tabs>
          <w:tab w:val="left" w:pos="851"/>
        </w:tabs>
        <w:spacing w:after="120" w:line="276" w:lineRule="auto"/>
        <w:ind w:left="1134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nespecifikované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výdaje (tj.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nelze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účetně </w:t>
      </w:r>
      <w:r>
        <w:rPr>
          <w:color w:val="000009"/>
          <w:spacing w:val="-2"/>
          <w:sz w:val="24"/>
        </w:rPr>
        <w:t>doložit).</w:t>
      </w:r>
    </w:p>
    <w:p w14:paraId="0D279DEE" w14:textId="77777777" w:rsidR="0082431D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může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hradit</w:t>
      </w:r>
      <w:r>
        <w:rPr>
          <w:color w:val="000009"/>
          <w:spacing w:val="-2"/>
          <w:sz w:val="24"/>
        </w:rPr>
        <w:t>:</w:t>
      </w:r>
    </w:p>
    <w:p w14:paraId="5F491A38" w14:textId="1FB89353" w:rsidR="0082431D" w:rsidRPr="00006684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4" w:right="2" w:hanging="283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provozní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náklady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nezbytné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pro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realizaci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činnosti,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na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kterou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byla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poskytnuta,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které jsou identifikovatelné, účetně evidované, ověřitelné a podložené originálními dokumenty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(např.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vodné,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stočné,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elektrická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energie,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2"/>
          <w:sz w:val="24"/>
          <w:szCs w:val="24"/>
        </w:rPr>
        <w:t>plyn),</w:t>
      </w:r>
    </w:p>
    <w:p w14:paraId="127FCE28" w14:textId="003BD219" w:rsidR="0082431D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5" w:right="2" w:hanging="284"/>
        <w:jc w:val="both"/>
        <w:rPr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hmotného</w:t>
      </w:r>
      <w:r>
        <w:rPr>
          <w:color w:val="000009"/>
          <w:spacing w:val="-4"/>
          <w:sz w:val="24"/>
        </w:rPr>
        <w:t xml:space="preserve"> </w:t>
      </w:r>
      <w:r w:rsidR="00FE165A">
        <w:rPr>
          <w:color w:val="000009"/>
          <w:spacing w:val="-4"/>
          <w:sz w:val="24"/>
        </w:rPr>
        <w:t>majetku</w:t>
      </w:r>
      <w:r w:rsidR="00A805F5">
        <w:rPr>
          <w:color w:val="000009"/>
          <w:spacing w:val="-4"/>
          <w:sz w:val="24"/>
        </w:rPr>
        <w:t xml:space="preserve">, jehož pořizovací cena je do výše </w:t>
      </w:r>
      <w:r w:rsidR="00FE165A">
        <w:rPr>
          <w:color w:val="000009"/>
          <w:spacing w:val="-4"/>
          <w:sz w:val="24"/>
        </w:rPr>
        <w:t>80.000</w:t>
      </w:r>
      <w:r w:rsidR="007D05D3">
        <w:rPr>
          <w:color w:val="000009"/>
          <w:spacing w:val="-4"/>
          <w:sz w:val="24"/>
        </w:rPr>
        <w:t> </w:t>
      </w:r>
      <w:r w:rsidR="00FE165A">
        <w:rPr>
          <w:color w:val="000009"/>
          <w:spacing w:val="-4"/>
          <w:sz w:val="24"/>
        </w:rPr>
        <w:t>Kč</w:t>
      </w:r>
      <w:r w:rsidR="007D05D3">
        <w:rPr>
          <w:color w:val="000009"/>
          <w:spacing w:val="-4"/>
          <w:sz w:val="24"/>
        </w:rPr>
        <w:t>,</w:t>
      </w:r>
      <w:r w:rsidR="00FE165A"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 w:rsidR="00FE165A">
        <w:rPr>
          <w:color w:val="000009"/>
          <w:spacing w:val="-5"/>
          <w:sz w:val="24"/>
        </w:rPr>
        <w:t xml:space="preserve">dlouhodobého </w:t>
      </w:r>
      <w:r>
        <w:rPr>
          <w:color w:val="000009"/>
          <w:sz w:val="24"/>
        </w:rPr>
        <w:t>nehmotného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majetku</w:t>
      </w:r>
      <w:r w:rsidR="00A805F5">
        <w:rPr>
          <w:color w:val="000009"/>
          <w:sz w:val="24"/>
        </w:rPr>
        <w:t xml:space="preserve">, jehož pořizovací cena je </w:t>
      </w:r>
      <w:r w:rsidR="00FE165A">
        <w:rPr>
          <w:color w:val="000009"/>
          <w:spacing w:val="-4"/>
          <w:sz w:val="24"/>
        </w:rPr>
        <w:t>do výše 60.</w:t>
      </w:r>
      <w:r w:rsidR="00A805F5">
        <w:rPr>
          <w:color w:val="000009"/>
          <w:spacing w:val="-4"/>
          <w:sz w:val="24"/>
        </w:rPr>
        <w:t>000 Kč.</w:t>
      </w:r>
    </w:p>
    <w:p w14:paraId="4C149904" w14:textId="5E82899D" w:rsidR="0082431D" w:rsidRPr="00EE175C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Je-li z rozpočtových prostředků hrazen nákup dlouhodobého hmotného či nehmotného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majetku,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jehož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doba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použitelnosti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delší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než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jeden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rok,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příjemce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 povinen vést evidenci tohoto majetku, bez ohledu na výši ocenění položky.</w:t>
      </w:r>
    </w:p>
    <w:p w14:paraId="4D3F090A" w14:textId="77777777" w:rsidR="0082431D" w:rsidRPr="00EE175C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Realizace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činnosti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ani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není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převoditelná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na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jiný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právní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subjekt.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Příjemce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 povinen činnosti realizovat vlastním jménem, na vlastní účet a na vlastní odpovědnost.</w:t>
      </w:r>
    </w:p>
    <w:p w14:paraId="7B2691AA" w14:textId="07A38CBC" w:rsidR="0082431D" w:rsidRPr="00006684" w:rsidRDefault="00820332" w:rsidP="006C5BCC">
      <w:pPr>
        <w:pStyle w:val="Odstavecseseznamem"/>
        <w:numPr>
          <w:ilvl w:val="0"/>
          <w:numId w:val="5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Maximální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výše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na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jednoho žadatele</w:t>
      </w:r>
      <w:r w:rsidRPr="00EE175C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bude</w:t>
      </w:r>
      <w:r w:rsidRPr="00EE175C">
        <w:rPr>
          <w:color w:val="000009"/>
          <w:sz w:val="24"/>
        </w:rPr>
        <w:t xml:space="preserve"> </w:t>
      </w:r>
      <w:r w:rsidR="00E04D37">
        <w:rPr>
          <w:color w:val="000009"/>
          <w:sz w:val="24"/>
        </w:rPr>
        <w:t>1</w:t>
      </w:r>
      <w:r w:rsidR="00817BB2">
        <w:rPr>
          <w:color w:val="000009"/>
          <w:sz w:val="24"/>
        </w:rPr>
        <w:t>00.000 Kč</w:t>
      </w:r>
      <w:r w:rsidRPr="00EE175C">
        <w:rPr>
          <w:color w:val="000009"/>
          <w:sz w:val="24"/>
        </w:rPr>
        <w:t>.</w:t>
      </w:r>
      <w:r w:rsidRPr="00006684">
        <w:rPr>
          <w:color w:val="000009"/>
          <w:sz w:val="24"/>
          <w:szCs w:val="24"/>
        </w:rPr>
        <w:t xml:space="preserve"> Při posuzování žádosti bude přihlíženo zejména k níže uvedeným kritériím.</w:t>
      </w:r>
    </w:p>
    <w:p w14:paraId="11AF1F19" w14:textId="77777777" w:rsidR="0082431D" w:rsidRDefault="00820332" w:rsidP="006C5BCC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33"/>
        <w:rPr>
          <w:b/>
          <w:sz w:val="24"/>
        </w:rPr>
      </w:pPr>
      <w:r>
        <w:rPr>
          <w:b/>
          <w:color w:val="000009"/>
          <w:sz w:val="24"/>
        </w:rPr>
        <w:t>Kritéria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ho</w:t>
      </w:r>
      <w:r>
        <w:rPr>
          <w:b/>
          <w:sz w:val="24"/>
        </w:rPr>
        <w:t>d</w:t>
      </w:r>
      <w:r>
        <w:rPr>
          <w:b/>
          <w:color w:val="000009"/>
          <w:sz w:val="24"/>
        </w:rPr>
        <w:t>nocení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žádosti:</w:t>
      </w:r>
    </w:p>
    <w:p w14:paraId="0648AAC6" w14:textId="77777777" w:rsidR="0082431D" w:rsidRDefault="00820332" w:rsidP="006C5BCC">
      <w:pPr>
        <w:pStyle w:val="Odstavecseseznamem"/>
        <w:numPr>
          <w:ilvl w:val="1"/>
          <w:numId w:val="5"/>
        </w:numPr>
        <w:spacing w:before="43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2"/>
          <w:sz w:val="24"/>
        </w:rPr>
        <w:t xml:space="preserve"> </w:t>
      </w:r>
      <w:r>
        <w:rPr>
          <w:sz w:val="24"/>
        </w:rPr>
        <w:t>celoroční</w:t>
      </w:r>
      <w:r>
        <w:rPr>
          <w:spacing w:val="-1"/>
          <w:sz w:val="24"/>
        </w:rPr>
        <w:t xml:space="preserve"> </w:t>
      </w:r>
      <w:r>
        <w:rPr>
          <w:sz w:val="24"/>
        </w:rPr>
        <w:t>činnosti</w:t>
      </w:r>
      <w:r>
        <w:rPr>
          <w:spacing w:val="-1"/>
          <w:sz w:val="24"/>
        </w:rPr>
        <w:t xml:space="preserve"> </w:t>
      </w:r>
      <w:r>
        <w:rPr>
          <w:sz w:val="24"/>
        </w:rPr>
        <w:t>vyvíjená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území</w:t>
      </w:r>
      <w:r>
        <w:rPr>
          <w:spacing w:val="3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z w:val="24"/>
        </w:rPr>
        <w:t>před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jednorázovou </w:t>
      </w:r>
      <w:r>
        <w:rPr>
          <w:spacing w:val="-2"/>
          <w:sz w:val="24"/>
        </w:rPr>
        <w:t>akcí,</w:t>
      </w:r>
    </w:p>
    <w:p w14:paraId="2C0B1CE6" w14:textId="77777777" w:rsidR="0082431D" w:rsidRDefault="00820332" w:rsidP="006C5BCC">
      <w:pPr>
        <w:pStyle w:val="Odstavecseseznamem"/>
        <w:numPr>
          <w:ilvl w:val="1"/>
          <w:numId w:val="5"/>
        </w:numPr>
        <w:spacing w:before="76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3"/>
          <w:sz w:val="24"/>
        </w:rPr>
        <w:t xml:space="preserve"> </w:t>
      </w:r>
      <w:r>
        <w:rPr>
          <w:sz w:val="24"/>
        </w:rPr>
        <w:t>akcí</w:t>
      </w:r>
      <w:r>
        <w:rPr>
          <w:spacing w:val="-1"/>
          <w:sz w:val="24"/>
        </w:rPr>
        <w:t xml:space="preserve"> </w:t>
      </w:r>
      <w:r>
        <w:rPr>
          <w:sz w:val="24"/>
        </w:rPr>
        <w:t>pořádaných</w:t>
      </w:r>
      <w:r>
        <w:rPr>
          <w:spacing w:val="-1"/>
          <w:sz w:val="24"/>
        </w:rPr>
        <w:t xml:space="preserve"> </w:t>
      </w:r>
      <w:r>
        <w:rPr>
          <w:sz w:val="24"/>
        </w:rPr>
        <w:t>tradičními</w:t>
      </w:r>
      <w:r>
        <w:rPr>
          <w:spacing w:val="-1"/>
          <w:sz w:val="24"/>
        </w:rPr>
        <w:t xml:space="preserve"> </w:t>
      </w:r>
      <w:r>
        <w:rPr>
          <w:sz w:val="24"/>
        </w:rPr>
        <w:t>organizacemi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8,</w:t>
      </w:r>
    </w:p>
    <w:p w14:paraId="41606232" w14:textId="77777777" w:rsidR="0082431D" w:rsidRDefault="00820332" w:rsidP="006C5BCC">
      <w:pPr>
        <w:pStyle w:val="Odstavecseseznamem"/>
        <w:numPr>
          <w:ilvl w:val="1"/>
          <w:numId w:val="5"/>
        </w:numPr>
        <w:spacing w:before="44"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spolupráce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Praha </w:t>
      </w:r>
      <w:r>
        <w:rPr>
          <w:spacing w:val="-7"/>
          <w:sz w:val="24"/>
        </w:rPr>
        <w:t>8,</w:t>
      </w:r>
    </w:p>
    <w:p w14:paraId="29A3EC4F" w14:textId="77777777" w:rsidR="0082431D" w:rsidRDefault="00820332" w:rsidP="006C5BCC">
      <w:pPr>
        <w:pStyle w:val="Odstavecseseznamem"/>
        <w:numPr>
          <w:ilvl w:val="1"/>
          <w:numId w:val="5"/>
        </w:numPr>
        <w:spacing w:after="120" w:line="276" w:lineRule="auto"/>
        <w:ind w:left="1134" w:right="2" w:hanging="283"/>
        <w:jc w:val="both"/>
        <w:rPr>
          <w:sz w:val="24"/>
        </w:rPr>
      </w:pPr>
      <w:r>
        <w:rPr>
          <w:sz w:val="24"/>
        </w:rPr>
        <w:t>preference</w:t>
      </w:r>
      <w:r>
        <w:rPr>
          <w:spacing w:val="-3"/>
          <w:sz w:val="24"/>
        </w:rPr>
        <w:t xml:space="preserve"> </w:t>
      </w:r>
      <w:r>
        <w:rPr>
          <w:sz w:val="24"/>
        </w:rPr>
        <w:t>neziskových</w:t>
      </w:r>
      <w:r>
        <w:rPr>
          <w:spacing w:val="-1"/>
          <w:sz w:val="24"/>
        </w:rPr>
        <w:t xml:space="preserve"> </w:t>
      </w:r>
      <w:r>
        <w:rPr>
          <w:sz w:val="24"/>
        </w:rPr>
        <w:t>akcí</w:t>
      </w:r>
      <w:r>
        <w:rPr>
          <w:spacing w:val="-1"/>
          <w:sz w:val="24"/>
        </w:rPr>
        <w:t xml:space="preserve"> </w:t>
      </w:r>
      <w:r>
        <w:rPr>
          <w:sz w:val="24"/>
        </w:rPr>
        <w:t>před</w:t>
      </w:r>
      <w:r>
        <w:rPr>
          <w:spacing w:val="-2"/>
          <w:sz w:val="24"/>
        </w:rPr>
        <w:t xml:space="preserve"> komerčními,</w:t>
      </w:r>
    </w:p>
    <w:p w14:paraId="680FDCF7" w14:textId="5D74FE69" w:rsidR="0082431D" w:rsidRPr="00006684" w:rsidRDefault="00820332" w:rsidP="006C5BCC">
      <w:pPr>
        <w:pStyle w:val="Odstavecseseznamem"/>
        <w:numPr>
          <w:ilvl w:val="1"/>
          <w:numId w:val="5"/>
        </w:numPr>
        <w:spacing w:before="1" w:after="120" w:line="276" w:lineRule="auto"/>
        <w:ind w:left="1134" w:right="2" w:hanging="283"/>
        <w:jc w:val="both"/>
        <w:rPr>
          <w:sz w:val="24"/>
          <w:szCs w:val="24"/>
        </w:rPr>
      </w:pPr>
      <w:r>
        <w:rPr>
          <w:sz w:val="24"/>
        </w:rPr>
        <w:t>potřebnost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(např.</w:t>
      </w:r>
      <w:r w:rsidRPr="00006684">
        <w:rPr>
          <w:spacing w:val="-3"/>
          <w:sz w:val="24"/>
        </w:rPr>
        <w:t xml:space="preserve"> </w:t>
      </w:r>
      <w:r>
        <w:rPr>
          <w:sz w:val="24"/>
        </w:rPr>
        <w:t>finanční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dostupnost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aktivit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pro</w:t>
      </w:r>
      <w:r w:rsidRPr="00006684">
        <w:rPr>
          <w:spacing w:val="-7"/>
          <w:sz w:val="24"/>
        </w:rPr>
        <w:t xml:space="preserve"> </w:t>
      </w:r>
      <w:r>
        <w:rPr>
          <w:sz w:val="24"/>
        </w:rPr>
        <w:t>cílovou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skupinu,</w:t>
      </w:r>
      <w:r w:rsidRPr="00006684">
        <w:rPr>
          <w:spacing w:val="-4"/>
          <w:sz w:val="24"/>
        </w:rPr>
        <w:t xml:space="preserve"> </w:t>
      </w:r>
      <w:r>
        <w:rPr>
          <w:sz w:val="24"/>
        </w:rPr>
        <w:t>podpora</w:t>
      </w:r>
      <w:r w:rsidRPr="00006684">
        <w:rPr>
          <w:spacing w:val="-5"/>
          <w:sz w:val="24"/>
        </w:rPr>
        <w:t xml:space="preserve"> </w:t>
      </w:r>
      <w:r>
        <w:rPr>
          <w:sz w:val="24"/>
        </w:rPr>
        <w:t>méně</w:t>
      </w:r>
      <w:r w:rsidRPr="00006684">
        <w:rPr>
          <w:spacing w:val="-6"/>
          <w:sz w:val="24"/>
        </w:rPr>
        <w:t xml:space="preserve"> </w:t>
      </w:r>
      <w:r>
        <w:rPr>
          <w:sz w:val="24"/>
        </w:rPr>
        <w:t>obvyklých volnočasových a kulturních aktivit, podpora organizací, které pozitivně reprezentují MČ</w:t>
      </w:r>
      <w:r w:rsidR="00006684">
        <w:rPr>
          <w:sz w:val="24"/>
        </w:rPr>
        <w:t xml:space="preserve"> </w:t>
      </w:r>
      <w:r w:rsidRPr="00006684">
        <w:rPr>
          <w:sz w:val="24"/>
          <w:szCs w:val="24"/>
        </w:rPr>
        <w:t>Praha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8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za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jejími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hranicemi,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podpora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aktivit,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jež</w:t>
      </w:r>
      <w:r w:rsidRPr="00006684">
        <w:rPr>
          <w:spacing w:val="-5"/>
          <w:sz w:val="24"/>
          <w:szCs w:val="24"/>
        </w:rPr>
        <w:t xml:space="preserve"> </w:t>
      </w:r>
      <w:r w:rsidRPr="00006684">
        <w:rPr>
          <w:sz w:val="24"/>
          <w:szCs w:val="24"/>
        </w:rPr>
        <w:t>umožňují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společné</w:t>
      </w:r>
      <w:r w:rsidRPr="00006684">
        <w:rPr>
          <w:spacing w:val="-4"/>
          <w:sz w:val="24"/>
          <w:szCs w:val="24"/>
        </w:rPr>
        <w:t xml:space="preserve"> </w:t>
      </w:r>
      <w:r w:rsidRPr="00006684">
        <w:rPr>
          <w:sz w:val="24"/>
          <w:szCs w:val="24"/>
        </w:rPr>
        <w:t>využití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volného</w:t>
      </w:r>
      <w:r w:rsidRPr="00006684">
        <w:rPr>
          <w:spacing w:val="-3"/>
          <w:sz w:val="24"/>
          <w:szCs w:val="24"/>
        </w:rPr>
        <w:t xml:space="preserve"> </w:t>
      </w:r>
      <w:r w:rsidRPr="00006684">
        <w:rPr>
          <w:sz w:val="24"/>
          <w:szCs w:val="24"/>
        </w:rPr>
        <w:t>času napříč generacemi, a další.)</w:t>
      </w:r>
    </w:p>
    <w:p w14:paraId="21AACE4C" w14:textId="77777777" w:rsidR="00242328" w:rsidRPr="00242328" w:rsidRDefault="00820332" w:rsidP="00242328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Důvodem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poskytnutí 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rozvoj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podpora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kultury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území 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766B5878" w14:textId="0849866A" w:rsidR="0082431D" w:rsidRPr="00242328" w:rsidRDefault="00820332" w:rsidP="00242328">
      <w:pPr>
        <w:pStyle w:val="Odstavecseseznamem"/>
        <w:numPr>
          <w:ilvl w:val="0"/>
          <w:numId w:val="5"/>
        </w:numPr>
        <w:spacing w:before="0" w:after="120" w:line="276" w:lineRule="auto"/>
        <w:ind w:left="709" w:right="2" w:hanging="425"/>
        <w:jc w:val="both"/>
        <w:rPr>
          <w:sz w:val="24"/>
        </w:rPr>
      </w:pPr>
      <w:r w:rsidRPr="00242328">
        <w:rPr>
          <w:color w:val="000009"/>
          <w:sz w:val="24"/>
        </w:rPr>
        <w:t>Tyto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>Podmínky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>budou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>zveřejněny dne</w:t>
      </w:r>
      <w:r w:rsidRPr="00242328">
        <w:rPr>
          <w:color w:val="000009"/>
          <w:spacing w:val="-4"/>
          <w:sz w:val="24"/>
        </w:rPr>
        <w:t xml:space="preserve"> </w:t>
      </w:r>
      <w:r w:rsidR="00072058" w:rsidRPr="00EA0D98">
        <w:rPr>
          <w:color w:val="000009"/>
          <w:sz w:val="24"/>
        </w:rPr>
        <w:t>20.2</w:t>
      </w:r>
      <w:r w:rsidR="00A0745A" w:rsidRPr="00EA0D98">
        <w:rPr>
          <w:color w:val="000009"/>
          <w:sz w:val="24"/>
        </w:rPr>
        <w:t>.</w:t>
      </w:r>
      <w:r w:rsidRPr="00EA0D98">
        <w:rPr>
          <w:color w:val="000009"/>
          <w:spacing w:val="-4"/>
          <w:sz w:val="24"/>
        </w:rPr>
        <w:t xml:space="preserve"> </w:t>
      </w:r>
      <w:r w:rsidR="00446B27" w:rsidRPr="00EA0D98">
        <w:rPr>
          <w:color w:val="000009"/>
          <w:sz w:val="24"/>
        </w:rPr>
        <w:t>202</w:t>
      </w:r>
      <w:r w:rsidR="00E11C36" w:rsidRPr="00EA0D98">
        <w:rPr>
          <w:color w:val="000009"/>
          <w:sz w:val="24"/>
        </w:rPr>
        <w:t>6</w:t>
      </w:r>
      <w:r w:rsidRPr="00242328">
        <w:rPr>
          <w:color w:val="000009"/>
          <w:spacing w:val="-3"/>
          <w:sz w:val="24"/>
        </w:rPr>
        <w:t xml:space="preserve"> </w:t>
      </w:r>
      <w:r w:rsidRPr="00242328">
        <w:rPr>
          <w:color w:val="000009"/>
          <w:sz w:val="24"/>
        </w:rPr>
        <w:t>na</w:t>
      </w:r>
      <w:r w:rsidRPr="00242328">
        <w:rPr>
          <w:color w:val="000009"/>
          <w:spacing w:val="-5"/>
          <w:sz w:val="24"/>
        </w:rPr>
        <w:t xml:space="preserve"> </w:t>
      </w:r>
      <w:r w:rsidRPr="00242328">
        <w:rPr>
          <w:color w:val="000009"/>
          <w:sz w:val="24"/>
        </w:rPr>
        <w:t>internetové</w:t>
      </w:r>
      <w:r w:rsidRPr="00242328">
        <w:rPr>
          <w:color w:val="000009"/>
          <w:spacing w:val="-4"/>
          <w:sz w:val="24"/>
        </w:rPr>
        <w:t xml:space="preserve"> </w:t>
      </w:r>
      <w:r w:rsidRPr="00242328">
        <w:rPr>
          <w:color w:val="000009"/>
          <w:sz w:val="24"/>
        </w:rPr>
        <w:t xml:space="preserve">adrese </w:t>
      </w:r>
      <w:hyperlink r:id="rId6">
        <w:r w:rsidRPr="00242328">
          <w:rPr>
            <w:color w:val="0462C1"/>
            <w:spacing w:val="-2"/>
            <w:sz w:val="24"/>
            <w:u w:val="single" w:color="0462C1"/>
          </w:rPr>
          <w:t>www.praha8.cz/Granty-a-dotace</w:t>
        </w:r>
        <w:r w:rsidRPr="00242328">
          <w:rPr>
            <w:spacing w:val="-2"/>
            <w:sz w:val="24"/>
          </w:rPr>
          <w:t>.</w:t>
        </w:r>
      </w:hyperlink>
    </w:p>
    <w:p w14:paraId="62B23511" w14:textId="77777777" w:rsidR="005B7615" w:rsidRDefault="005B7615" w:rsidP="006C5BCC">
      <w:pPr>
        <w:spacing w:line="276" w:lineRule="auto"/>
        <w:ind w:left="278"/>
        <w:jc w:val="center"/>
        <w:rPr>
          <w:b/>
          <w:color w:val="000009"/>
          <w:sz w:val="24"/>
        </w:rPr>
      </w:pPr>
    </w:p>
    <w:p w14:paraId="740AE109" w14:textId="77777777" w:rsidR="002D09F0" w:rsidRDefault="002D09F0" w:rsidP="006C5BCC">
      <w:pPr>
        <w:spacing w:line="276" w:lineRule="auto"/>
        <w:ind w:left="278"/>
        <w:jc w:val="center"/>
        <w:rPr>
          <w:b/>
          <w:color w:val="000009"/>
          <w:sz w:val="24"/>
        </w:rPr>
      </w:pPr>
    </w:p>
    <w:p w14:paraId="115BB280" w14:textId="77777777" w:rsidR="002D09F0" w:rsidRDefault="002D09F0" w:rsidP="006C5BCC">
      <w:pPr>
        <w:spacing w:line="276" w:lineRule="auto"/>
        <w:ind w:left="278"/>
        <w:jc w:val="center"/>
        <w:rPr>
          <w:b/>
          <w:color w:val="000009"/>
          <w:sz w:val="24"/>
        </w:rPr>
      </w:pPr>
    </w:p>
    <w:p w14:paraId="6DD26EC0" w14:textId="4CE40575" w:rsidR="0082431D" w:rsidRDefault="00820332" w:rsidP="006C5BCC">
      <w:pPr>
        <w:spacing w:before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lastRenderedPageBreak/>
        <w:t>Článek</w:t>
      </w:r>
      <w:r>
        <w:rPr>
          <w:b/>
          <w:color w:val="000009"/>
          <w:spacing w:val="-4"/>
          <w:sz w:val="24"/>
        </w:rPr>
        <w:t xml:space="preserve"> III.</w:t>
      </w:r>
    </w:p>
    <w:p w14:paraId="3CEFC013" w14:textId="77777777" w:rsidR="0082431D" w:rsidRDefault="00820332" w:rsidP="006C5BCC">
      <w:pPr>
        <w:spacing w:after="120" w:line="276" w:lineRule="auto"/>
        <w:ind w:left="709" w:right="2" w:hanging="425"/>
        <w:jc w:val="center"/>
        <w:rPr>
          <w:b/>
          <w:sz w:val="24"/>
        </w:rPr>
      </w:pPr>
      <w:r>
        <w:rPr>
          <w:b/>
          <w:color w:val="000009"/>
          <w:sz w:val="24"/>
        </w:rPr>
        <w:t>Podání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žádosti</w:t>
      </w:r>
    </w:p>
    <w:p w14:paraId="5C04C32E" w14:textId="001090A5" w:rsidR="0082431D" w:rsidRDefault="00820332" w:rsidP="006C5BCC">
      <w:pPr>
        <w:pStyle w:val="Odstavecseseznamem"/>
        <w:numPr>
          <w:ilvl w:val="0"/>
          <w:numId w:val="4"/>
        </w:numPr>
        <w:spacing w:before="43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dotačního řízení</w:t>
      </w:r>
      <w:r>
        <w:rPr>
          <w:spacing w:val="-1"/>
          <w:sz w:val="24"/>
        </w:rPr>
        <w:t xml:space="preserve"> </w:t>
      </w:r>
      <w:r>
        <w:rPr>
          <w:sz w:val="24"/>
        </w:rPr>
        <w:t>se zařazují žádosti podané</w:t>
      </w:r>
      <w:r>
        <w:rPr>
          <w:spacing w:val="-3"/>
          <w:sz w:val="24"/>
        </w:rPr>
        <w:t xml:space="preserve"> </w:t>
      </w:r>
      <w:r w:rsidR="006D1847">
        <w:rPr>
          <w:spacing w:val="-3"/>
          <w:sz w:val="24"/>
        </w:rPr>
        <w:t xml:space="preserve">na předepsaném formuláři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lhůtě</w:t>
      </w:r>
      <w:r>
        <w:rPr>
          <w:spacing w:val="1"/>
          <w:sz w:val="24"/>
        </w:rPr>
        <w:t xml:space="preserve"> </w:t>
      </w:r>
      <w:r w:rsidRPr="000F5322">
        <w:rPr>
          <w:b/>
          <w:sz w:val="24"/>
        </w:rPr>
        <w:t>od</w:t>
      </w:r>
      <w:r w:rsidR="007D05D3" w:rsidRPr="000F5322">
        <w:rPr>
          <w:b/>
          <w:sz w:val="24"/>
        </w:rPr>
        <w:t> </w:t>
      </w:r>
      <w:r w:rsidR="007D6FED" w:rsidRPr="00EA0D98">
        <w:rPr>
          <w:b/>
          <w:sz w:val="24"/>
        </w:rPr>
        <w:t>23.3</w:t>
      </w:r>
      <w:r w:rsidR="00A0745A" w:rsidRPr="00EA0D98">
        <w:rPr>
          <w:b/>
          <w:sz w:val="24"/>
        </w:rPr>
        <w:t>.</w:t>
      </w:r>
      <w:r w:rsidRPr="00EA0D98">
        <w:rPr>
          <w:b/>
          <w:sz w:val="24"/>
        </w:rPr>
        <w:t xml:space="preserve"> </w:t>
      </w:r>
      <w:r w:rsidR="00446B27" w:rsidRPr="00EA0D98">
        <w:rPr>
          <w:b/>
          <w:sz w:val="24"/>
        </w:rPr>
        <w:t>202</w:t>
      </w:r>
      <w:r w:rsidR="00E11C36" w:rsidRPr="00EA0D98">
        <w:rPr>
          <w:b/>
          <w:sz w:val="24"/>
        </w:rPr>
        <w:t>6</w:t>
      </w:r>
      <w:r w:rsidRPr="00EA0D98">
        <w:rPr>
          <w:b/>
          <w:sz w:val="24"/>
        </w:rPr>
        <w:t xml:space="preserve"> do</w:t>
      </w:r>
      <w:r w:rsidR="009F37F1" w:rsidRPr="00EA0D98">
        <w:rPr>
          <w:b/>
          <w:sz w:val="24"/>
        </w:rPr>
        <w:t> </w:t>
      </w:r>
      <w:r w:rsidR="007D6FED" w:rsidRPr="00EA0D98">
        <w:rPr>
          <w:b/>
          <w:spacing w:val="-5"/>
          <w:sz w:val="24"/>
        </w:rPr>
        <w:t>6.4</w:t>
      </w:r>
      <w:r w:rsidRPr="00EA0D98">
        <w:rPr>
          <w:b/>
          <w:sz w:val="24"/>
        </w:rPr>
        <w:t>.</w:t>
      </w:r>
      <w:r w:rsidRPr="00EA0D98">
        <w:rPr>
          <w:b/>
          <w:spacing w:val="-3"/>
          <w:sz w:val="24"/>
        </w:rPr>
        <w:t xml:space="preserve"> </w:t>
      </w:r>
      <w:r w:rsidR="00446B27" w:rsidRPr="00EA0D98">
        <w:rPr>
          <w:b/>
          <w:sz w:val="24"/>
        </w:rPr>
        <w:t>202</w:t>
      </w:r>
      <w:r w:rsidR="00E11C36" w:rsidRPr="00EA0D98">
        <w:rPr>
          <w:b/>
          <w:sz w:val="24"/>
        </w:rPr>
        <w:t>6</w:t>
      </w:r>
      <w:r w:rsidRPr="000F5322">
        <w:rPr>
          <w:b/>
          <w:spacing w:val="-1"/>
          <w:sz w:val="24"/>
        </w:rPr>
        <w:t xml:space="preserve"> </w:t>
      </w:r>
      <w:r w:rsidRPr="000F5322">
        <w:rPr>
          <w:b/>
          <w:sz w:val="24"/>
        </w:rPr>
        <w:t>včetně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 w:rsidR="00E11C36">
        <w:rPr>
          <w:spacing w:val="-1"/>
          <w:sz w:val="24"/>
        </w:rPr>
        <w:t xml:space="preserve">způsobem </w:t>
      </w:r>
      <w:r>
        <w:rPr>
          <w:sz w:val="24"/>
        </w:rPr>
        <w:t>uvedený</w:t>
      </w:r>
      <w:r w:rsidR="00E11C36">
        <w:rPr>
          <w:sz w:val="24"/>
        </w:rPr>
        <w:t>m</w:t>
      </w:r>
      <w:r>
        <w:rPr>
          <w:sz w:val="24"/>
        </w:rPr>
        <w:t xml:space="preserve"> v odst.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4 tohoto </w:t>
      </w:r>
      <w:r>
        <w:rPr>
          <w:spacing w:val="-2"/>
          <w:sz w:val="24"/>
        </w:rPr>
        <w:t>článku</w:t>
      </w:r>
      <w:r>
        <w:rPr>
          <w:color w:val="000009"/>
          <w:spacing w:val="-2"/>
          <w:sz w:val="24"/>
        </w:rPr>
        <w:t>.</w:t>
      </w:r>
    </w:p>
    <w:p w14:paraId="2052D29A" w14:textId="6ABCFB82" w:rsidR="0082431D" w:rsidRPr="00006684" w:rsidRDefault="0082033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Žadatel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si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může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podat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žádost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sám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(fyzická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osoba)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anebo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prostřednictvím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svého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 xml:space="preserve">statutárního </w:t>
      </w:r>
      <w:r w:rsidR="00735D94">
        <w:rPr>
          <w:color w:val="000009"/>
          <w:sz w:val="24"/>
        </w:rPr>
        <w:t>orgánu</w:t>
      </w:r>
      <w:r w:rsidR="00735D9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</w:rPr>
        <w:t>(právnická osoba) za předpokladu, že splňuje předpoklady uvedené v</w:t>
      </w:r>
      <w:r w:rsidR="00006684" w:rsidRPr="00006684">
        <w:rPr>
          <w:color w:val="000009"/>
          <w:sz w:val="24"/>
        </w:rPr>
        <w:t> </w:t>
      </w:r>
      <w:r w:rsidRPr="00006684">
        <w:rPr>
          <w:color w:val="000009"/>
          <w:sz w:val="24"/>
        </w:rPr>
        <w:t>těchto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Podmínkách,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pacing w:val="-4"/>
          <w:sz w:val="24"/>
          <w:szCs w:val="24"/>
        </w:rPr>
        <w:t>tj.:</w:t>
      </w:r>
    </w:p>
    <w:p w14:paraId="2466347D" w14:textId="4065201C" w:rsidR="0082431D" w:rsidRDefault="00820332" w:rsidP="006C5BCC">
      <w:pPr>
        <w:pStyle w:val="Odstavecseseznamem"/>
        <w:numPr>
          <w:ilvl w:val="1"/>
          <w:numId w:val="4"/>
        </w:numPr>
        <w:spacing w:before="43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mít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bydliště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(fyzická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osoba)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sídlo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(právnická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osoba</w:t>
      </w:r>
      <w:r w:rsidR="00080BAE">
        <w:rPr>
          <w:color w:val="000009"/>
          <w:sz w:val="24"/>
        </w:rPr>
        <w:t xml:space="preserve"> nebo podnikající fyzická osoba</w:t>
      </w:r>
      <w:r>
        <w:rPr>
          <w:color w:val="000009"/>
          <w:sz w:val="24"/>
        </w:rPr>
        <w:t>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území hlavního města Prahy a musí realizovat své aktivity na území MČ Praha 8,</w:t>
      </w:r>
    </w:p>
    <w:p w14:paraId="79228B7F" w14:textId="1FD78EA7" w:rsidR="0082431D" w:rsidRPr="00006684" w:rsidRDefault="00820332" w:rsidP="006C5BCC">
      <w:pPr>
        <w:pStyle w:val="Odstavecseseznamem"/>
        <w:numPr>
          <w:ilvl w:val="1"/>
          <w:numId w:val="4"/>
        </w:numPr>
        <w:spacing w:before="0" w:after="120" w:line="276" w:lineRule="auto"/>
        <w:ind w:left="1134" w:right="2" w:hanging="283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žadatel,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který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právnickou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osobou</w:t>
      </w:r>
      <w:r w:rsidR="00E25288">
        <w:rPr>
          <w:color w:val="000009"/>
          <w:sz w:val="24"/>
        </w:rPr>
        <w:t>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není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zřízen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hlavním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městem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Prahou,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MČ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Praha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8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ani ostatními městskými částmi hlavního města Praha a není ani příspěvkovou nebo jinou</w:t>
      </w:r>
      <w:r w:rsidR="00006684" w:rsidRPr="00006684">
        <w:rPr>
          <w:color w:val="000009"/>
          <w:sz w:val="24"/>
        </w:rPr>
        <w:t xml:space="preserve"> </w:t>
      </w:r>
      <w:r w:rsidR="00006684">
        <w:rPr>
          <w:color w:val="000009"/>
          <w:sz w:val="24"/>
        </w:rPr>
        <w:t>z </w:t>
      </w:r>
      <w:r w:rsidRPr="00006684">
        <w:rPr>
          <w:color w:val="000009"/>
          <w:sz w:val="24"/>
          <w:szCs w:val="24"/>
        </w:rPr>
        <w:t>organizací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výše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2"/>
          <w:sz w:val="24"/>
          <w:szCs w:val="24"/>
        </w:rPr>
        <w:t>uvedených;</w:t>
      </w:r>
    </w:p>
    <w:p w14:paraId="3D4E91AE" w14:textId="77777777" w:rsidR="0082431D" w:rsidRPr="00610295" w:rsidRDefault="00820332" w:rsidP="006C5BCC">
      <w:pPr>
        <w:pStyle w:val="Odstavecseseznamem"/>
        <w:numPr>
          <w:ilvl w:val="1"/>
          <w:numId w:val="4"/>
        </w:numPr>
        <w:spacing w:after="120" w:line="276" w:lineRule="auto"/>
        <w:ind w:left="1134" w:right="2" w:hanging="283"/>
        <w:rPr>
          <w:sz w:val="24"/>
        </w:rPr>
      </w:pPr>
      <w:r w:rsidRPr="00610295">
        <w:rPr>
          <w:color w:val="000009"/>
          <w:sz w:val="24"/>
        </w:rPr>
        <w:t>činnost</w:t>
      </w:r>
      <w:r w:rsidRPr="00610295">
        <w:rPr>
          <w:color w:val="000009"/>
          <w:spacing w:val="-3"/>
          <w:sz w:val="24"/>
        </w:rPr>
        <w:t xml:space="preserve"> </w:t>
      </w:r>
      <w:r w:rsidRPr="00610295">
        <w:rPr>
          <w:color w:val="000009"/>
          <w:sz w:val="24"/>
        </w:rPr>
        <w:t>žadatele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je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určena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pro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z w:val="24"/>
        </w:rPr>
        <w:t>obyvatele</w:t>
      </w:r>
      <w:r w:rsidRPr="00610295">
        <w:rPr>
          <w:color w:val="000009"/>
          <w:spacing w:val="-2"/>
          <w:sz w:val="24"/>
        </w:rPr>
        <w:t xml:space="preserve"> </w:t>
      </w:r>
      <w:r w:rsidRPr="00610295">
        <w:rPr>
          <w:color w:val="000009"/>
          <w:sz w:val="24"/>
        </w:rPr>
        <w:t>MČ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z w:val="24"/>
        </w:rPr>
        <w:t>Praha</w:t>
      </w:r>
      <w:r w:rsidRPr="00610295">
        <w:rPr>
          <w:color w:val="000009"/>
          <w:spacing w:val="-1"/>
          <w:sz w:val="24"/>
        </w:rPr>
        <w:t xml:space="preserve"> </w:t>
      </w:r>
      <w:r w:rsidRPr="00610295">
        <w:rPr>
          <w:color w:val="000009"/>
          <w:spacing w:val="-5"/>
          <w:sz w:val="24"/>
        </w:rPr>
        <w:t>8.</w:t>
      </w:r>
    </w:p>
    <w:p w14:paraId="0A379482" w14:textId="30ED58DE" w:rsidR="0082431D" w:rsidRPr="00610295" w:rsidRDefault="0082033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33"/>
        <w:jc w:val="both"/>
        <w:rPr>
          <w:sz w:val="24"/>
          <w:szCs w:val="24"/>
        </w:rPr>
      </w:pPr>
      <w:r w:rsidRPr="00610295">
        <w:rPr>
          <w:sz w:val="24"/>
          <w:szCs w:val="24"/>
        </w:rPr>
        <w:t>Žadatel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je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do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dotačního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řízení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zařazen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výhradně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na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základě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žádosti</w:t>
      </w:r>
      <w:r w:rsidRPr="00610295">
        <w:rPr>
          <w:spacing w:val="-4"/>
          <w:sz w:val="24"/>
          <w:szCs w:val="24"/>
        </w:rPr>
        <w:t xml:space="preserve"> </w:t>
      </w:r>
      <w:r w:rsidRPr="00610295">
        <w:rPr>
          <w:sz w:val="24"/>
          <w:szCs w:val="24"/>
        </w:rPr>
        <w:t>vyplněné</w:t>
      </w:r>
      <w:r w:rsidRPr="00610295">
        <w:rPr>
          <w:spacing w:val="-5"/>
          <w:sz w:val="24"/>
          <w:szCs w:val="24"/>
        </w:rPr>
        <w:t xml:space="preserve"> </w:t>
      </w:r>
      <w:r w:rsidRPr="00610295">
        <w:rPr>
          <w:sz w:val="24"/>
          <w:szCs w:val="24"/>
        </w:rPr>
        <w:t>v</w:t>
      </w:r>
      <w:r w:rsidR="00006684" w:rsidRPr="00610295">
        <w:rPr>
          <w:sz w:val="24"/>
          <w:szCs w:val="24"/>
        </w:rPr>
        <w:t> </w:t>
      </w:r>
      <w:r w:rsidRPr="00610295">
        <w:rPr>
          <w:sz w:val="24"/>
          <w:szCs w:val="24"/>
        </w:rPr>
        <w:t xml:space="preserve">elektronickém systému </w:t>
      </w:r>
      <w:hyperlink r:id="rId7">
        <w:r w:rsidRPr="00610295">
          <w:rPr>
            <w:color w:val="0462C1"/>
            <w:sz w:val="24"/>
            <w:szCs w:val="24"/>
            <w:u w:val="single" w:color="0462C1"/>
          </w:rPr>
          <w:t>https://dotace.praha8.cz/</w:t>
        </w:r>
        <w:r w:rsidRPr="00610295">
          <w:rPr>
            <w:sz w:val="24"/>
            <w:szCs w:val="24"/>
          </w:rPr>
          <w:t>,</w:t>
        </w:r>
      </w:hyperlink>
      <w:r w:rsidRPr="00610295">
        <w:rPr>
          <w:sz w:val="24"/>
          <w:szCs w:val="24"/>
        </w:rPr>
        <w:t xml:space="preserve"> </w:t>
      </w:r>
      <w:r w:rsidR="00080BAE" w:rsidRPr="00610295">
        <w:rPr>
          <w:sz w:val="24"/>
          <w:szCs w:val="24"/>
        </w:rPr>
        <w:t xml:space="preserve">provozovaném </w:t>
      </w:r>
      <w:r w:rsidRPr="00610295">
        <w:rPr>
          <w:sz w:val="24"/>
          <w:szCs w:val="24"/>
        </w:rPr>
        <w:t>MČ Praha 8.</w:t>
      </w:r>
    </w:p>
    <w:p w14:paraId="38907E2C" w14:textId="6EFF7E7E" w:rsidR="0082431D" w:rsidRPr="00645D10" w:rsidRDefault="00820332" w:rsidP="005B0398">
      <w:pPr>
        <w:pStyle w:val="Odstavecseseznamem"/>
        <w:numPr>
          <w:ilvl w:val="1"/>
          <w:numId w:val="4"/>
        </w:numPr>
        <w:spacing w:before="2" w:after="120" w:line="276" w:lineRule="auto"/>
        <w:ind w:left="1134" w:right="2" w:hanging="283"/>
        <w:jc w:val="both"/>
        <w:rPr>
          <w:b/>
          <w:bCs/>
          <w:color w:val="000009"/>
          <w:sz w:val="24"/>
        </w:rPr>
      </w:pPr>
      <w:r w:rsidRPr="00645D10">
        <w:rPr>
          <w:sz w:val="24"/>
        </w:rPr>
        <w:t>Žadatel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je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do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dotačního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řízení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zařazen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na</w:t>
      </w:r>
      <w:r w:rsidRPr="00645D10">
        <w:rPr>
          <w:spacing w:val="-2"/>
          <w:sz w:val="24"/>
        </w:rPr>
        <w:t xml:space="preserve"> </w:t>
      </w:r>
      <w:r w:rsidRPr="00645D10">
        <w:rPr>
          <w:sz w:val="24"/>
        </w:rPr>
        <w:t>základě</w:t>
      </w:r>
      <w:r w:rsidRPr="00645D10">
        <w:rPr>
          <w:spacing w:val="-4"/>
          <w:sz w:val="24"/>
        </w:rPr>
        <w:t xml:space="preserve"> </w:t>
      </w:r>
      <w:r w:rsidRPr="00645D10">
        <w:rPr>
          <w:sz w:val="24"/>
        </w:rPr>
        <w:t>žádosti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>vyplněné</w:t>
      </w:r>
      <w:r w:rsidRPr="00645D10">
        <w:rPr>
          <w:spacing w:val="-4"/>
          <w:sz w:val="24"/>
        </w:rPr>
        <w:t xml:space="preserve"> </w:t>
      </w:r>
      <w:r w:rsidRPr="00645D10">
        <w:rPr>
          <w:sz w:val="24"/>
        </w:rPr>
        <w:t>podle</w:t>
      </w:r>
      <w:r w:rsidRPr="00645D10">
        <w:rPr>
          <w:spacing w:val="-4"/>
          <w:sz w:val="24"/>
        </w:rPr>
        <w:t xml:space="preserve"> </w:t>
      </w:r>
      <w:r w:rsidRPr="00645D10">
        <w:rPr>
          <w:sz w:val="24"/>
        </w:rPr>
        <w:t>odst.</w:t>
      </w:r>
      <w:r w:rsidRPr="00645D10">
        <w:rPr>
          <w:spacing w:val="-1"/>
          <w:sz w:val="24"/>
        </w:rPr>
        <w:t xml:space="preserve"> </w:t>
      </w:r>
      <w:r w:rsidRPr="00645D10">
        <w:rPr>
          <w:sz w:val="24"/>
        </w:rPr>
        <w:t>3</w:t>
      </w:r>
      <w:r w:rsidRPr="00645D10">
        <w:rPr>
          <w:spacing w:val="-3"/>
          <w:sz w:val="24"/>
        </w:rPr>
        <w:t xml:space="preserve"> </w:t>
      </w:r>
      <w:r w:rsidRPr="00645D10">
        <w:rPr>
          <w:sz w:val="24"/>
        </w:rPr>
        <w:t xml:space="preserve">tohoto článku, </w:t>
      </w:r>
      <w:r w:rsidRPr="00645D10">
        <w:rPr>
          <w:b/>
          <w:sz w:val="24"/>
        </w:rPr>
        <w:t xml:space="preserve">doručené poskytovateli dotace </w:t>
      </w:r>
      <w:r w:rsidRPr="00645D10">
        <w:rPr>
          <w:b/>
          <w:bCs/>
          <w:sz w:val="24"/>
        </w:rPr>
        <w:t>prostřednictvím</w:t>
      </w:r>
      <w:r w:rsidRPr="00645D10">
        <w:rPr>
          <w:b/>
          <w:bCs/>
          <w:color w:val="000009"/>
          <w:sz w:val="24"/>
        </w:rPr>
        <w:t xml:space="preserve"> elektronického systému </w:t>
      </w:r>
      <w:hyperlink r:id="rId8" w:history="1">
        <w:r w:rsidR="00ED7570" w:rsidRPr="00645D10">
          <w:rPr>
            <w:rStyle w:val="Hypertextovodkaz"/>
            <w:b/>
            <w:bCs/>
            <w:sz w:val="24"/>
          </w:rPr>
          <w:t>https://dotace.praha8.cz/</w:t>
        </w:r>
      </w:hyperlink>
      <w:r w:rsidRPr="00645D10">
        <w:rPr>
          <w:b/>
          <w:bCs/>
          <w:color w:val="000009"/>
          <w:sz w:val="24"/>
        </w:rPr>
        <w:t>, provozovaného MČ Praha</w:t>
      </w:r>
      <w:r w:rsidR="00006684" w:rsidRPr="00645D10">
        <w:rPr>
          <w:b/>
          <w:bCs/>
          <w:color w:val="000009"/>
          <w:sz w:val="24"/>
        </w:rPr>
        <w:t> </w:t>
      </w:r>
      <w:r w:rsidRPr="00645D10">
        <w:rPr>
          <w:b/>
          <w:bCs/>
          <w:color w:val="000009"/>
          <w:sz w:val="24"/>
        </w:rPr>
        <w:t>8, za pomoci tlačítka „Odeslat žádost datovou schránkou“</w:t>
      </w:r>
      <w:r w:rsidR="00E11C36" w:rsidRPr="00645D10">
        <w:rPr>
          <w:b/>
          <w:bCs/>
          <w:color w:val="000009"/>
          <w:sz w:val="24"/>
        </w:rPr>
        <w:t>.</w:t>
      </w:r>
    </w:p>
    <w:p w14:paraId="292D1816" w14:textId="77777777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rPr>
          <w:color w:val="000009"/>
          <w:sz w:val="24"/>
        </w:rPr>
      </w:pPr>
      <w:r>
        <w:rPr>
          <w:color w:val="000009"/>
          <w:sz w:val="24"/>
        </w:rPr>
        <w:t>Povinné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přílohy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formuláře</w:t>
      </w:r>
      <w:r>
        <w:rPr>
          <w:color w:val="000009"/>
          <w:spacing w:val="-2"/>
          <w:sz w:val="24"/>
        </w:rPr>
        <w:t xml:space="preserve"> žádosti:</w:t>
      </w:r>
    </w:p>
    <w:p w14:paraId="0A442267" w14:textId="0555C4E0" w:rsidR="00902349" w:rsidRPr="00902349" w:rsidRDefault="00820332" w:rsidP="00902349">
      <w:pPr>
        <w:pStyle w:val="Zkladntext"/>
        <w:numPr>
          <w:ilvl w:val="0"/>
          <w:numId w:val="10"/>
        </w:numPr>
        <w:spacing w:before="156" w:line="278" w:lineRule="auto"/>
        <w:ind w:left="1134" w:right="117" w:hanging="283"/>
        <w:jc w:val="both"/>
      </w:pPr>
      <w:bookmarkStart w:id="3" w:name="_Hlk151490036"/>
      <w:r>
        <w:rPr>
          <w:color w:val="000009"/>
        </w:rPr>
        <w:t>Doklad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právní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subjektivitě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žadatele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originál,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úředně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ověřená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kopie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nebo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přímý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odkaz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na příslušnou elektronickou evidenci, kde je subjekt registrován (např. </w:t>
      </w:r>
      <w:hyperlink r:id="rId9" w:history="1">
        <w:r w:rsidR="00902349" w:rsidRPr="0048393F">
          <w:rPr>
            <w:rStyle w:val="Hypertextovodkaz"/>
          </w:rPr>
          <w:t>www.justice.cz</w:t>
        </w:r>
      </w:hyperlink>
      <w:r>
        <w:rPr>
          <w:color w:val="0000FF"/>
        </w:rPr>
        <w:t>)</w:t>
      </w:r>
      <w:r>
        <w:rPr>
          <w:color w:val="000009"/>
        </w:rPr>
        <w:t>.</w:t>
      </w:r>
      <w:r w:rsidR="00902349" w:rsidRPr="00902349">
        <w:rPr>
          <w:color w:val="000009"/>
        </w:rPr>
        <w:t xml:space="preserve"> </w:t>
      </w:r>
    </w:p>
    <w:p w14:paraId="4201D72A" w14:textId="345DB70C" w:rsidR="0082431D" w:rsidRPr="00902349" w:rsidRDefault="00902349" w:rsidP="00902349">
      <w:pPr>
        <w:pStyle w:val="Zkladntext"/>
        <w:numPr>
          <w:ilvl w:val="0"/>
          <w:numId w:val="10"/>
        </w:numPr>
        <w:spacing w:before="156" w:line="278" w:lineRule="auto"/>
        <w:ind w:left="1134" w:right="117" w:hanging="283"/>
        <w:jc w:val="both"/>
      </w:pPr>
      <w:r w:rsidRPr="00A97FB9">
        <w:rPr>
          <w:color w:val="000009"/>
        </w:rPr>
        <w:t>Úplný výpis z Evidence skutečných majitelů právnické osoby (</w:t>
      </w:r>
      <w:hyperlink r:id="rId10" w:history="1">
        <w:r w:rsidRPr="00A97FB9">
          <w:rPr>
            <w:rStyle w:val="Hypertextovodkaz"/>
          </w:rPr>
          <w:t>https://esm.justice.cz/ias/issm/rejstrik</w:t>
        </w:r>
      </w:hyperlink>
      <w:r w:rsidRPr="00A97FB9">
        <w:rPr>
          <w:color w:val="000009"/>
        </w:rPr>
        <w:t>),</w:t>
      </w:r>
    </w:p>
    <w:bookmarkEnd w:id="3"/>
    <w:p w14:paraId="5E8229D7" w14:textId="77777777" w:rsidR="0082431D" w:rsidRDefault="00820332" w:rsidP="006C5BCC">
      <w:pPr>
        <w:pStyle w:val="Odstavecseseznamem"/>
        <w:numPr>
          <w:ilvl w:val="1"/>
          <w:numId w:val="4"/>
        </w:numPr>
        <w:tabs>
          <w:tab w:val="left" w:pos="851"/>
        </w:tabs>
        <w:spacing w:before="76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Doklad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zřízení bankovního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účtu (kopie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nebo </w:t>
      </w:r>
      <w:r>
        <w:rPr>
          <w:color w:val="000009"/>
          <w:spacing w:val="-2"/>
          <w:sz w:val="24"/>
        </w:rPr>
        <w:t>sken).</w:t>
      </w:r>
    </w:p>
    <w:p w14:paraId="428C16B7" w14:textId="3F348244" w:rsidR="0082431D" w:rsidRDefault="00820332" w:rsidP="006C5BCC">
      <w:pPr>
        <w:pStyle w:val="Odstavecseseznamem"/>
        <w:numPr>
          <w:ilvl w:val="1"/>
          <w:numId w:val="4"/>
        </w:numPr>
        <w:tabs>
          <w:tab w:val="left" w:pos="851"/>
        </w:tabs>
        <w:spacing w:before="44" w:after="120" w:line="276" w:lineRule="auto"/>
        <w:ind w:left="1134" w:right="2" w:hanging="283"/>
        <w:jc w:val="both"/>
        <w:rPr>
          <w:sz w:val="24"/>
        </w:rPr>
      </w:pPr>
      <w:r>
        <w:rPr>
          <w:color w:val="000009"/>
          <w:sz w:val="24"/>
        </w:rPr>
        <w:t>Doklad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oprávnění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osoby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jednat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žadatele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právnická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osoba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(úředně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ověřená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kopie)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- jedná-li za žadatele jiná osoba než osoba k tomu oprávněná, doloží své právo jednat za žadatele </w:t>
      </w:r>
      <w:r w:rsidRPr="00464161">
        <w:rPr>
          <w:color w:val="000009"/>
          <w:sz w:val="24"/>
        </w:rPr>
        <w:t xml:space="preserve">úředně ověřenou </w:t>
      </w:r>
      <w:r w:rsidR="00464161" w:rsidRPr="00464161">
        <w:rPr>
          <w:color w:val="000009"/>
          <w:sz w:val="24"/>
        </w:rPr>
        <w:t xml:space="preserve">kopii </w:t>
      </w:r>
      <w:r w:rsidRPr="00464161">
        <w:rPr>
          <w:color w:val="000009"/>
          <w:sz w:val="24"/>
        </w:rPr>
        <w:t>pln</w:t>
      </w:r>
      <w:r w:rsidR="00464161" w:rsidRPr="00464161">
        <w:rPr>
          <w:color w:val="000009"/>
          <w:sz w:val="24"/>
        </w:rPr>
        <w:t>é</w:t>
      </w:r>
      <w:r w:rsidRPr="00464161">
        <w:rPr>
          <w:color w:val="000009"/>
          <w:sz w:val="24"/>
        </w:rPr>
        <w:t xml:space="preserve"> moc</w:t>
      </w:r>
      <w:r w:rsidR="00464161">
        <w:rPr>
          <w:color w:val="000009"/>
          <w:sz w:val="24"/>
        </w:rPr>
        <w:t>i</w:t>
      </w:r>
      <w:r w:rsidRPr="00464161">
        <w:rPr>
          <w:color w:val="000009"/>
          <w:sz w:val="24"/>
        </w:rPr>
        <w:t>.</w:t>
      </w:r>
    </w:p>
    <w:p w14:paraId="13503CC1" w14:textId="59195968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Informace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dotačním</w:t>
      </w:r>
      <w:r>
        <w:rPr>
          <w:spacing w:val="-2"/>
          <w:sz w:val="24"/>
        </w:rPr>
        <w:t xml:space="preserve"> </w:t>
      </w:r>
      <w:r>
        <w:rPr>
          <w:sz w:val="24"/>
        </w:rPr>
        <w:t>řízení</w:t>
      </w:r>
      <w:r>
        <w:rPr>
          <w:spacing w:val="-4"/>
          <w:sz w:val="24"/>
        </w:rPr>
        <w:t xml:space="preserve"> </w:t>
      </w:r>
      <w:r>
        <w:rPr>
          <w:sz w:val="24"/>
        </w:rPr>
        <w:t>poskytuje:</w:t>
      </w:r>
      <w:r>
        <w:rPr>
          <w:spacing w:val="-4"/>
          <w:sz w:val="24"/>
        </w:rPr>
        <w:t xml:space="preserve"> </w:t>
      </w:r>
      <w:r>
        <w:rPr>
          <w:sz w:val="24"/>
        </w:rPr>
        <w:t>Mgr.</w:t>
      </w:r>
      <w:r>
        <w:rPr>
          <w:spacing w:val="-4"/>
          <w:sz w:val="24"/>
        </w:rPr>
        <w:t xml:space="preserve"> </w:t>
      </w:r>
      <w:r>
        <w:rPr>
          <w:sz w:val="24"/>
        </w:rPr>
        <w:t>Vladimír</w:t>
      </w:r>
      <w:r>
        <w:rPr>
          <w:spacing w:val="-4"/>
          <w:sz w:val="24"/>
        </w:rPr>
        <w:t xml:space="preserve"> </w:t>
      </w:r>
      <w:r>
        <w:rPr>
          <w:sz w:val="24"/>
        </w:rPr>
        <w:t>Slabý,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vedoucí OKSMPP ÚMČ Praha 8, tel. 222 805 118, email: </w:t>
      </w:r>
      <w:hyperlink r:id="rId11">
        <w:r>
          <w:rPr>
            <w:color w:val="0000FF"/>
            <w:sz w:val="24"/>
          </w:rPr>
          <w:t>vladimir.slaby@praha8.cz</w:t>
        </w:r>
        <w:r>
          <w:rPr>
            <w:sz w:val="24"/>
          </w:rPr>
          <w:t>.</w:t>
        </w:r>
      </w:hyperlink>
    </w:p>
    <w:p w14:paraId="08377C87" w14:textId="77777777" w:rsidR="0082431D" w:rsidRDefault="00820332" w:rsidP="006C5BCC">
      <w:pPr>
        <w:pStyle w:val="Odstavecseseznamem"/>
        <w:numPr>
          <w:ilvl w:val="0"/>
          <w:numId w:val="4"/>
        </w:numPr>
        <w:spacing w:before="0" w:after="120" w:line="276" w:lineRule="auto"/>
        <w:ind w:left="709" w:right="2" w:hanging="425"/>
        <w:rPr>
          <w:color w:val="000009"/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 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žadateli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 skončení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řízení </w:t>
      </w:r>
      <w:r>
        <w:rPr>
          <w:color w:val="000009"/>
          <w:spacing w:val="-2"/>
          <w:sz w:val="24"/>
        </w:rPr>
        <w:t>nevrací.</w:t>
      </w:r>
    </w:p>
    <w:p w14:paraId="53B0F44C" w14:textId="77777777" w:rsidR="0082431D" w:rsidRDefault="00820332" w:rsidP="006C5BCC">
      <w:pPr>
        <w:pStyle w:val="Odstavecseseznamem"/>
        <w:numPr>
          <w:ilvl w:val="0"/>
          <w:numId w:val="4"/>
        </w:numPr>
        <w:spacing w:before="39" w:after="120" w:line="276" w:lineRule="auto"/>
        <w:ind w:left="709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Pokud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nesplňuje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výše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jeho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dotačního </w:t>
      </w:r>
      <w:r>
        <w:rPr>
          <w:color w:val="000009"/>
          <w:spacing w:val="-2"/>
          <w:sz w:val="24"/>
        </w:rPr>
        <w:t>řízení.</w:t>
      </w:r>
    </w:p>
    <w:p w14:paraId="4698FCB9" w14:textId="77777777" w:rsidR="0082431D" w:rsidRPr="00820332" w:rsidRDefault="00820332" w:rsidP="006C5BCC">
      <w:pPr>
        <w:pStyle w:val="Odstavecseseznamem"/>
        <w:numPr>
          <w:ilvl w:val="0"/>
          <w:numId w:val="4"/>
        </w:numPr>
        <w:spacing w:before="1" w:after="120" w:line="276" w:lineRule="auto"/>
        <w:ind w:left="709" w:right="2" w:hanging="425"/>
        <w:rPr>
          <w:color w:val="000009"/>
          <w:sz w:val="24"/>
          <w:szCs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okamžikem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podání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souhlasí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zpracováním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osobních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údajů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souladu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se zákonem č. </w:t>
      </w:r>
      <w:r w:rsidRPr="00820332">
        <w:rPr>
          <w:color w:val="000009"/>
          <w:sz w:val="24"/>
          <w:szCs w:val="24"/>
        </w:rPr>
        <w:t>110/2019 Sb., o zpracování osobních údajů.</w:t>
      </w:r>
    </w:p>
    <w:p w14:paraId="623B075E" w14:textId="75761413" w:rsidR="0082431D" w:rsidRPr="00820332" w:rsidRDefault="00F77362" w:rsidP="006C5BCC">
      <w:pPr>
        <w:pStyle w:val="Odstavecseseznamem"/>
        <w:numPr>
          <w:ilvl w:val="0"/>
          <w:numId w:val="4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>Formulář žádosti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bude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zveřejněn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na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internetové</w:t>
      </w:r>
      <w:r w:rsidR="00820332" w:rsidRPr="00820332">
        <w:rPr>
          <w:color w:val="000009"/>
          <w:spacing w:val="-3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adrese</w:t>
      </w:r>
      <w:r w:rsidR="00820332" w:rsidRPr="00820332">
        <w:rPr>
          <w:color w:val="000009"/>
          <w:spacing w:val="2"/>
          <w:sz w:val="24"/>
          <w:szCs w:val="24"/>
        </w:rPr>
        <w:t xml:space="preserve"> </w:t>
      </w:r>
      <w:hyperlink r:id="rId12" w:history="1">
        <w:r w:rsidR="007D05D3" w:rsidRPr="00E039AE">
          <w:rPr>
            <w:rStyle w:val="Hypertextovodkaz"/>
            <w:sz w:val="24"/>
            <w:szCs w:val="24"/>
          </w:rPr>
          <w:t>https://dotace.praha8.cz/</w:t>
        </w:r>
      </w:hyperlink>
      <w:r w:rsidR="00820332" w:rsidRPr="00820332">
        <w:rPr>
          <w:spacing w:val="1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a</w:t>
      </w:r>
      <w:r w:rsidR="00820332" w:rsidRPr="00820332">
        <w:rPr>
          <w:color w:val="000009"/>
          <w:spacing w:val="-2"/>
          <w:sz w:val="24"/>
          <w:szCs w:val="24"/>
        </w:rPr>
        <w:t xml:space="preserve"> </w:t>
      </w:r>
      <w:r w:rsidR="00820332" w:rsidRPr="00820332">
        <w:rPr>
          <w:color w:val="000009"/>
          <w:sz w:val="24"/>
          <w:szCs w:val="24"/>
        </w:rPr>
        <w:t>bude</w:t>
      </w:r>
      <w:r w:rsidR="00820332" w:rsidRPr="00820332">
        <w:rPr>
          <w:color w:val="000009"/>
          <w:spacing w:val="-2"/>
          <w:sz w:val="24"/>
          <w:szCs w:val="24"/>
        </w:rPr>
        <w:t xml:space="preserve"> přístupn</w:t>
      </w:r>
      <w:r>
        <w:rPr>
          <w:color w:val="000009"/>
          <w:spacing w:val="-2"/>
          <w:sz w:val="24"/>
          <w:szCs w:val="24"/>
        </w:rPr>
        <w:t>ý</w:t>
      </w:r>
      <w:r w:rsidR="00006684" w:rsidRPr="00820332">
        <w:rPr>
          <w:color w:val="000009"/>
          <w:spacing w:val="-2"/>
          <w:sz w:val="24"/>
          <w:szCs w:val="24"/>
        </w:rPr>
        <w:t xml:space="preserve"> </w:t>
      </w:r>
      <w:r w:rsidR="00072058" w:rsidRPr="00EA0D98">
        <w:rPr>
          <w:color w:val="000009"/>
          <w:sz w:val="24"/>
          <w:szCs w:val="24"/>
        </w:rPr>
        <w:t>23</w:t>
      </w:r>
      <w:r w:rsidR="00A0745A" w:rsidRPr="00EA0D98">
        <w:rPr>
          <w:color w:val="000009"/>
          <w:sz w:val="24"/>
          <w:szCs w:val="24"/>
        </w:rPr>
        <w:t>.</w:t>
      </w:r>
      <w:r w:rsidR="006D1847" w:rsidRPr="00EA0D98">
        <w:rPr>
          <w:color w:val="000009"/>
          <w:sz w:val="24"/>
          <w:szCs w:val="24"/>
        </w:rPr>
        <w:t xml:space="preserve"> </w:t>
      </w:r>
      <w:r w:rsidR="00A0745A" w:rsidRPr="00EA0D98">
        <w:rPr>
          <w:color w:val="000009"/>
          <w:sz w:val="24"/>
          <w:szCs w:val="24"/>
        </w:rPr>
        <w:t>3</w:t>
      </w:r>
      <w:r w:rsidR="00D93675" w:rsidRPr="00EA0D98">
        <w:rPr>
          <w:sz w:val="24"/>
          <w:szCs w:val="24"/>
        </w:rPr>
        <w:t>.</w:t>
      </w:r>
      <w:r w:rsidR="00D93675" w:rsidRPr="00EA0D98">
        <w:rPr>
          <w:spacing w:val="-1"/>
          <w:sz w:val="24"/>
          <w:szCs w:val="24"/>
        </w:rPr>
        <w:t xml:space="preserve"> </w:t>
      </w:r>
      <w:r w:rsidR="00446B27" w:rsidRPr="00EA0D98">
        <w:rPr>
          <w:spacing w:val="-2"/>
          <w:sz w:val="24"/>
          <w:szCs w:val="24"/>
        </w:rPr>
        <w:t>202</w:t>
      </w:r>
      <w:r w:rsidR="00E11C36" w:rsidRPr="00EA0D98">
        <w:rPr>
          <w:spacing w:val="-2"/>
          <w:sz w:val="24"/>
          <w:szCs w:val="24"/>
        </w:rPr>
        <w:t>6</w:t>
      </w:r>
      <w:r w:rsidR="00D93675" w:rsidRPr="00820332">
        <w:rPr>
          <w:spacing w:val="-2"/>
          <w:sz w:val="24"/>
          <w:szCs w:val="24"/>
        </w:rPr>
        <w:t>.</w:t>
      </w:r>
    </w:p>
    <w:p w14:paraId="1CB45F18" w14:textId="77777777" w:rsidR="009F37F1" w:rsidRDefault="009F37F1" w:rsidP="006C5BCC">
      <w:pPr>
        <w:spacing w:line="276" w:lineRule="auto"/>
        <w:ind w:left="276" w:right="2"/>
        <w:jc w:val="center"/>
        <w:rPr>
          <w:b/>
          <w:color w:val="000009"/>
          <w:sz w:val="24"/>
        </w:rPr>
      </w:pPr>
    </w:p>
    <w:p w14:paraId="626EBCC5" w14:textId="2F6DA735" w:rsidR="0082431D" w:rsidRDefault="00820332" w:rsidP="006C5BCC">
      <w:pPr>
        <w:spacing w:line="276" w:lineRule="auto"/>
        <w:ind w:left="276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IV.</w:t>
      </w:r>
    </w:p>
    <w:p w14:paraId="4D4CAC4E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Evidence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117B04E8" w14:textId="77777777" w:rsidR="0082431D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OKSMPP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8 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přijme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od podatelny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Úřadu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zaeviduje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5"/>
          <w:sz w:val="24"/>
        </w:rPr>
        <w:t>je.</w:t>
      </w:r>
    </w:p>
    <w:p w14:paraId="3777E038" w14:textId="1F014525" w:rsidR="0082431D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Do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zařazeny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pouze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podané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příslušném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formuláři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 xml:space="preserve">žádosti, zveřejněném na internetové adrese </w:t>
      </w:r>
      <w:r>
        <w:rPr>
          <w:sz w:val="24"/>
        </w:rPr>
        <w:t>elektronického systému (</w:t>
      </w:r>
      <w:hyperlink r:id="rId13" w:history="1">
        <w:r w:rsidR="00ED7570" w:rsidRPr="00E039AE">
          <w:rPr>
            <w:rStyle w:val="Hypertextovodkaz"/>
            <w:sz w:val="24"/>
          </w:rPr>
          <w:t>https://dotace.praha8.cz/</w:t>
        </w:r>
      </w:hyperlink>
      <w:r>
        <w:rPr>
          <w:sz w:val="24"/>
        </w:rPr>
        <w:t>).</w:t>
      </w:r>
    </w:p>
    <w:p w14:paraId="0CE19711" w14:textId="24A8FDCC" w:rsidR="0082431D" w:rsidRDefault="00820332" w:rsidP="006C5BCC">
      <w:pPr>
        <w:pStyle w:val="Odstavecseseznamem"/>
        <w:numPr>
          <w:ilvl w:val="0"/>
          <w:numId w:val="2"/>
        </w:numPr>
        <w:spacing w:before="0"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nebudou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splněny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</w:t>
      </w:r>
      <w:r w:rsidR="00006684">
        <w:rPr>
          <w:color w:val="000009"/>
          <w:sz w:val="24"/>
        </w:rPr>
        <w:t> </w:t>
      </w:r>
      <w:r>
        <w:rPr>
          <w:color w:val="000009"/>
          <w:sz w:val="24"/>
        </w:rPr>
        <w:t>těchto Podmínkách.</w:t>
      </w:r>
    </w:p>
    <w:p w14:paraId="456D2F08" w14:textId="77777777" w:rsidR="0082431D" w:rsidRDefault="00820332" w:rsidP="006C5BCC">
      <w:pPr>
        <w:pStyle w:val="Odstavecseseznamem"/>
        <w:numPr>
          <w:ilvl w:val="0"/>
          <w:numId w:val="2"/>
        </w:numPr>
        <w:spacing w:before="0" w:after="120" w:line="276" w:lineRule="auto"/>
        <w:ind w:left="709" w:right="2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Evidenci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nelze považovat za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příslib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poskytnutí </w:t>
      </w:r>
      <w:r>
        <w:rPr>
          <w:color w:val="000009"/>
          <w:spacing w:val="-2"/>
          <w:sz w:val="24"/>
        </w:rPr>
        <w:t>dotace.</w:t>
      </w:r>
    </w:p>
    <w:p w14:paraId="08B2272B" w14:textId="0F93971F" w:rsidR="0082431D" w:rsidRDefault="00820332" w:rsidP="006C5BCC">
      <w:pPr>
        <w:pStyle w:val="Odstavecseseznamem"/>
        <w:numPr>
          <w:ilvl w:val="0"/>
          <w:numId w:val="2"/>
        </w:numPr>
        <w:spacing w:before="39" w:after="120" w:line="276" w:lineRule="auto"/>
        <w:ind w:left="709" w:right="2" w:hanging="425"/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2"/>
          <w:sz w:val="24"/>
        </w:rPr>
        <w:t xml:space="preserve"> </w:t>
      </w:r>
      <w:r>
        <w:rPr>
          <w:sz w:val="24"/>
        </w:rPr>
        <w:t>dotací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výši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2"/>
          <w:sz w:val="24"/>
        </w:rPr>
        <w:t xml:space="preserve"> </w:t>
      </w:r>
      <w:r w:rsidR="00A565AA">
        <w:rPr>
          <w:spacing w:val="-2"/>
          <w:sz w:val="24"/>
        </w:rPr>
        <w:t>2</w:t>
      </w:r>
      <w:r w:rsidR="001D3369">
        <w:rPr>
          <w:sz w:val="24"/>
        </w:rPr>
        <w:t>50</w:t>
      </w:r>
      <w:r w:rsidR="001D3369">
        <w:rPr>
          <w:spacing w:val="-2"/>
          <w:sz w:val="24"/>
        </w:rPr>
        <w:t>.</w:t>
      </w:r>
      <w:r>
        <w:rPr>
          <w:sz w:val="24"/>
        </w:rPr>
        <w:t>000</w:t>
      </w:r>
      <w:r>
        <w:rPr>
          <w:spacing w:val="-2"/>
          <w:sz w:val="24"/>
        </w:rPr>
        <w:t xml:space="preserve"> </w:t>
      </w:r>
      <w:r>
        <w:rPr>
          <w:sz w:val="24"/>
        </w:rPr>
        <w:t>Kč</w:t>
      </w:r>
      <w:r>
        <w:rPr>
          <w:spacing w:val="-4"/>
          <w:sz w:val="24"/>
        </w:rPr>
        <w:t xml:space="preserve"> </w:t>
      </w:r>
      <w:r>
        <w:rPr>
          <w:sz w:val="24"/>
        </w:rPr>
        <w:t>rozhoduje</w:t>
      </w:r>
      <w:r>
        <w:rPr>
          <w:spacing w:val="-2"/>
          <w:sz w:val="24"/>
        </w:rPr>
        <w:t xml:space="preserve"> </w:t>
      </w:r>
      <w:r>
        <w:rPr>
          <w:sz w:val="24"/>
        </w:rPr>
        <w:t>Zastupitelstvo</w:t>
      </w:r>
      <w:r>
        <w:rPr>
          <w:spacing w:val="-2"/>
          <w:sz w:val="24"/>
        </w:rPr>
        <w:t xml:space="preserve"> </w:t>
      </w:r>
      <w:r>
        <w:rPr>
          <w:sz w:val="24"/>
        </w:rPr>
        <w:t>MČ</w:t>
      </w:r>
      <w:r>
        <w:rPr>
          <w:spacing w:val="-4"/>
          <w:sz w:val="24"/>
        </w:rPr>
        <w:t xml:space="preserve"> </w:t>
      </w:r>
      <w:r>
        <w:rPr>
          <w:sz w:val="24"/>
        </w:rPr>
        <w:t>Praha</w:t>
      </w:r>
      <w:r>
        <w:rPr>
          <w:spacing w:val="-3"/>
          <w:sz w:val="24"/>
        </w:rPr>
        <w:t xml:space="preserve"> </w:t>
      </w:r>
      <w:r>
        <w:rPr>
          <w:sz w:val="24"/>
        </w:rPr>
        <w:t>8,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 w:rsidR="009F37F1">
        <w:rPr>
          <w:spacing w:val="-3"/>
          <w:sz w:val="24"/>
        </w:rPr>
        <w:t> 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na návrh</w:t>
      </w:r>
      <w:r>
        <w:rPr>
          <w:spacing w:val="-1"/>
          <w:sz w:val="24"/>
        </w:rPr>
        <w:t xml:space="preserve"> </w:t>
      </w:r>
      <w:r>
        <w:rPr>
          <w:sz w:val="24"/>
        </w:rPr>
        <w:t>Rady</w:t>
      </w:r>
      <w:r>
        <w:rPr>
          <w:spacing w:val="-1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z w:val="24"/>
        </w:rPr>
        <w:t>8 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základě</w:t>
      </w:r>
      <w:r>
        <w:rPr>
          <w:spacing w:val="-3"/>
          <w:sz w:val="24"/>
        </w:rPr>
        <w:t xml:space="preserve"> </w:t>
      </w:r>
      <w:r>
        <w:rPr>
          <w:sz w:val="24"/>
        </w:rPr>
        <w:t>doporučení hodnotící</w:t>
      </w:r>
      <w:r>
        <w:rPr>
          <w:spacing w:val="-1"/>
          <w:sz w:val="24"/>
        </w:rPr>
        <w:t xml:space="preserve"> </w:t>
      </w:r>
      <w:r>
        <w:rPr>
          <w:sz w:val="24"/>
        </w:rPr>
        <w:t>komise,</w:t>
      </w:r>
      <w:r>
        <w:rPr>
          <w:spacing w:val="-1"/>
          <w:sz w:val="24"/>
        </w:rPr>
        <w:t xml:space="preserve"> </w:t>
      </w:r>
      <w:r>
        <w:rPr>
          <w:sz w:val="24"/>
        </w:rPr>
        <w:t>jmenované</w:t>
      </w:r>
      <w:r>
        <w:rPr>
          <w:spacing w:val="-2"/>
          <w:sz w:val="24"/>
        </w:rPr>
        <w:t xml:space="preserve"> </w:t>
      </w:r>
      <w:r>
        <w:rPr>
          <w:sz w:val="24"/>
        </w:rPr>
        <w:t>Radou</w:t>
      </w:r>
      <w:r>
        <w:rPr>
          <w:spacing w:val="-1"/>
          <w:sz w:val="24"/>
        </w:rPr>
        <w:t xml:space="preserve"> </w:t>
      </w:r>
      <w:r>
        <w:rPr>
          <w:sz w:val="24"/>
        </w:rPr>
        <w:t>MČ Praha 8. O</w:t>
      </w:r>
      <w:r w:rsidR="00735D94">
        <w:rPr>
          <w:sz w:val="24"/>
        </w:rPr>
        <w:t> </w:t>
      </w:r>
      <w:r>
        <w:rPr>
          <w:sz w:val="24"/>
        </w:rPr>
        <w:t xml:space="preserve">poskytnutí dotací do </w:t>
      </w:r>
      <w:r w:rsidR="00A565AA">
        <w:rPr>
          <w:sz w:val="24"/>
        </w:rPr>
        <w:t>2</w:t>
      </w:r>
      <w:r w:rsidR="001D3369">
        <w:rPr>
          <w:sz w:val="24"/>
        </w:rPr>
        <w:t>50.</w:t>
      </w:r>
      <w:r>
        <w:rPr>
          <w:sz w:val="24"/>
        </w:rPr>
        <w:t>000 Kč včetně rozhoduje Rada MČ Praha 8 na základě doporučení hodnotící komise, jmenované Radou MČ Praha 8.</w:t>
      </w:r>
    </w:p>
    <w:p w14:paraId="0F651668" w14:textId="6E513398" w:rsidR="0082431D" w:rsidRPr="00BF68DA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BF68DA">
        <w:rPr>
          <w:sz w:val="24"/>
        </w:rPr>
        <w:t>Po schválení výsledků dotačního řízení Zastupitelstvem MČ Praha 8 nebo Radou MČ Praha</w:t>
      </w:r>
      <w:r w:rsidR="00B94D96" w:rsidRPr="00BF68DA">
        <w:rPr>
          <w:sz w:val="24"/>
        </w:rPr>
        <w:t> </w:t>
      </w:r>
      <w:r w:rsidRPr="00BF68DA">
        <w:rPr>
          <w:sz w:val="24"/>
        </w:rPr>
        <w:t>8, budou žadatelé o dotaci o výsledcích dotačního řízení informováni písemně</w:t>
      </w:r>
      <w:r w:rsidR="00006684" w:rsidRPr="00BF68DA">
        <w:rPr>
          <w:sz w:val="24"/>
        </w:rPr>
        <w:t xml:space="preserve"> </w:t>
      </w:r>
      <w:r w:rsidRPr="00BF68DA">
        <w:rPr>
          <w:sz w:val="24"/>
        </w:rPr>
        <w:t>prostřednictvím OKSMPP ÚMČ Praha 8. Žadatelé o dotaci budou informováni také na</w:t>
      </w:r>
      <w:r w:rsidR="00A565AA">
        <w:rPr>
          <w:sz w:val="24"/>
        </w:rPr>
        <w:t> </w:t>
      </w:r>
      <w:r w:rsidRPr="00BF68DA">
        <w:rPr>
          <w:sz w:val="24"/>
        </w:rPr>
        <w:t>internetových stránkách MČ Praha 8, a prostřednictvím elektronického systému</w:t>
      </w:r>
      <w:r w:rsidR="00006684" w:rsidRPr="00BF68DA">
        <w:rPr>
          <w:sz w:val="24"/>
        </w:rPr>
        <w:t xml:space="preserve"> </w:t>
      </w:r>
      <w:hyperlink r:id="rId14" w:history="1">
        <w:r w:rsidR="00A565AA" w:rsidRPr="00E039AE">
          <w:rPr>
            <w:rStyle w:val="Hypertextovodkaz"/>
            <w:sz w:val="24"/>
          </w:rPr>
          <w:t>https://</w:t>
        </w:r>
        <w:r w:rsidR="00A565AA" w:rsidRPr="00E039AE">
          <w:rPr>
            <w:rStyle w:val="Hypertextovodkaz"/>
            <w:sz w:val="24"/>
            <w:szCs w:val="24"/>
          </w:rPr>
          <w:t>dotace.praha8.cz/</w:t>
        </w:r>
      </w:hyperlink>
      <w:r w:rsidRPr="00BF68DA">
        <w:rPr>
          <w:sz w:val="24"/>
          <w:szCs w:val="24"/>
        </w:rPr>
        <w:t>, provozovaného MČ Praha 8.</w:t>
      </w:r>
    </w:p>
    <w:p w14:paraId="34195C2A" w14:textId="31B5B338" w:rsidR="0082431D" w:rsidRPr="00BF68DA" w:rsidRDefault="00820332" w:rsidP="006C5BCC">
      <w:pPr>
        <w:pStyle w:val="Odstavecseseznamem"/>
        <w:numPr>
          <w:ilvl w:val="0"/>
          <w:numId w:val="2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BF68DA">
        <w:rPr>
          <w:color w:val="000009"/>
          <w:sz w:val="24"/>
          <w:szCs w:val="24"/>
        </w:rPr>
        <w:t>Příjemci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dotace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jsou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povinni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dostavit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se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ve</w:t>
      </w:r>
      <w:r w:rsidRPr="00BF68DA">
        <w:rPr>
          <w:color w:val="000009"/>
          <w:spacing w:val="-4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stanoveném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termínu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k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podpisu</w:t>
      </w:r>
      <w:r w:rsidRPr="00BF68DA">
        <w:rPr>
          <w:color w:val="000009"/>
          <w:spacing w:val="-3"/>
          <w:sz w:val="24"/>
          <w:szCs w:val="24"/>
        </w:rPr>
        <w:t xml:space="preserve"> </w:t>
      </w:r>
      <w:r w:rsidRPr="00BF68DA">
        <w:rPr>
          <w:color w:val="000009"/>
          <w:sz w:val="24"/>
          <w:szCs w:val="24"/>
        </w:rPr>
        <w:t>„Veřejnoprávní smlouvy o poskytnutí dotace.“</w:t>
      </w:r>
    </w:p>
    <w:p w14:paraId="4BF17C91" w14:textId="77777777" w:rsidR="0082431D" w:rsidRPr="00BF68DA" w:rsidRDefault="0082431D" w:rsidP="006C5BCC">
      <w:pPr>
        <w:pStyle w:val="Zkladntext"/>
        <w:spacing w:before="8" w:after="120" w:line="276" w:lineRule="auto"/>
        <w:ind w:left="0" w:right="2"/>
      </w:pPr>
    </w:p>
    <w:p w14:paraId="0A44A131" w14:textId="13E6362F" w:rsidR="0082431D" w:rsidRDefault="00820332" w:rsidP="006C5BCC">
      <w:pPr>
        <w:spacing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Článek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5"/>
          <w:sz w:val="24"/>
        </w:rPr>
        <w:t>V.</w:t>
      </w:r>
    </w:p>
    <w:p w14:paraId="05E89877" w14:textId="77777777" w:rsidR="0082431D" w:rsidRDefault="00820332" w:rsidP="006C5BCC">
      <w:pPr>
        <w:spacing w:after="120" w:line="276" w:lineRule="auto"/>
        <w:ind w:left="278" w:right="2"/>
        <w:jc w:val="center"/>
        <w:rPr>
          <w:b/>
          <w:sz w:val="24"/>
        </w:rPr>
      </w:pPr>
      <w:r>
        <w:rPr>
          <w:b/>
          <w:color w:val="000009"/>
          <w:sz w:val="24"/>
        </w:rPr>
        <w:t>Kontrola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>vyúčtování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472DC188" w14:textId="474A1A16" w:rsidR="0082431D" w:rsidRDefault="00820332" w:rsidP="006C5BCC">
      <w:pPr>
        <w:pStyle w:val="Odstavecseseznamem"/>
        <w:numPr>
          <w:ilvl w:val="0"/>
          <w:numId w:val="1"/>
        </w:numPr>
        <w:spacing w:before="40"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odpovídá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hospodárné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použití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souladu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</w:t>
      </w:r>
      <w:r w:rsidR="009F37F1">
        <w:rPr>
          <w:color w:val="000009"/>
          <w:spacing w:val="-4"/>
          <w:sz w:val="24"/>
        </w:rPr>
        <w:t> </w:t>
      </w:r>
      <w:r>
        <w:rPr>
          <w:color w:val="000009"/>
          <w:sz w:val="24"/>
        </w:rPr>
        <w:t>účely, pro které byly poskytnuty.</w:t>
      </w:r>
    </w:p>
    <w:p w14:paraId="0D1808CA" w14:textId="1EADFA2F" w:rsidR="0082431D" w:rsidRPr="00006684" w:rsidRDefault="00820332" w:rsidP="006C5BCC">
      <w:pPr>
        <w:pStyle w:val="Odstavecseseznamem"/>
        <w:numPr>
          <w:ilvl w:val="0"/>
          <w:numId w:val="1"/>
        </w:numPr>
        <w:spacing w:before="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6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účtovat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čerpání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poskytnutých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finančních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prostředků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odděleně podle jednotlivých činností na samostatných analytických účtech nákladů nebo vést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poskytnutou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dotaci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odděleně</w:t>
      </w:r>
      <w:r w:rsidRPr="00006684">
        <w:rPr>
          <w:color w:val="000009"/>
          <w:spacing w:val="-4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účetní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evidenci,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popř.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vést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samostatný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peněžní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deník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pro poskytnutou dotaci a vést účetnictví řádně v souladu se zvláštním právním předpisem</w:t>
      </w:r>
      <w:r w:rsidR="00A805F5">
        <w:rPr>
          <w:color w:val="000009"/>
          <w:sz w:val="24"/>
          <w:szCs w:val="24"/>
          <w:vertAlign w:val="superscript"/>
        </w:rPr>
        <w:t>1)</w:t>
      </w:r>
      <w:r w:rsidRPr="00006684">
        <w:rPr>
          <w:color w:val="000009"/>
          <w:sz w:val="24"/>
          <w:szCs w:val="24"/>
        </w:rPr>
        <w:t>.</w:t>
      </w:r>
    </w:p>
    <w:p w14:paraId="3CE21931" w14:textId="2CC35C01" w:rsidR="0082431D" w:rsidRPr="001D3369" w:rsidRDefault="00820332" w:rsidP="006C5BCC">
      <w:pPr>
        <w:pStyle w:val="Odstavecseseznamem"/>
        <w:numPr>
          <w:ilvl w:val="0"/>
          <w:numId w:val="1"/>
        </w:numPr>
        <w:spacing w:before="44" w:after="120" w:line="276" w:lineRule="auto"/>
        <w:ind w:left="709" w:right="2" w:hanging="425"/>
        <w:jc w:val="both"/>
        <w:rPr>
          <w:sz w:val="24"/>
          <w:szCs w:val="24"/>
        </w:rPr>
      </w:pPr>
      <w:r w:rsidRPr="003C4F57">
        <w:rPr>
          <w:color w:val="000009"/>
          <w:sz w:val="24"/>
        </w:rPr>
        <w:t>Příjemce</w:t>
      </w:r>
      <w:r w:rsidRPr="003C4F57">
        <w:rPr>
          <w:color w:val="000009"/>
          <w:spacing w:val="-4"/>
          <w:sz w:val="24"/>
        </w:rPr>
        <w:t xml:space="preserve"> </w:t>
      </w:r>
      <w:r w:rsidRPr="003C4F57">
        <w:rPr>
          <w:color w:val="000009"/>
          <w:sz w:val="24"/>
        </w:rPr>
        <w:t>dotace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je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povinen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finanční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prostředky řádně</w:t>
      </w:r>
      <w:r w:rsidRPr="003C4F57">
        <w:rPr>
          <w:color w:val="000009"/>
          <w:spacing w:val="-3"/>
          <w:sz w:val="24"/>
        </w:rPr>
        <w:t xml:space="preserve"> </w:t>
      </w:r>
      <w:r w:rsidRPr="003C4F57">
        <w:rPr>
          <w:color w:val="000009"/>
          <w:sz w:val="24"/>
        </w:rPr>
        <w:t>vyúčtovat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nejpozději</w:t>
      </w:r>
      <w:r w:rsidRPr="003C4F57">
        <w:rPr>
          <w:color w:val="000009"/>
          <w:spacing w:val="-2"/>
          <w:sz w:val="24"/>
        </w:rPr>
        <w:t xml:space="preserve"> </w:t>
      </w:r>
      <w:r w:rsidRPr="003C4F57">
        <w:rPr>
          <w:color w:val="000009"/>
          <w:sz w:val="24"/>
        </w:rPr>
        <w:t>k</w:t>
      </w:r>
      <w:r>
        <w:rPr>
          <w:color w:val="000009"/>
          <w:spacing w:val="-2"/>
          <w:sz w:val="24"/>
        </w:rPr>
        <w:t> </w:t>
      </w:r>
      <w:r w:rsidRPr="003C4F57">
        <w:rPr>
          <w:color w:val="000009"/>
          <w:sz w:val="24"/>
        </w:rPr>
        <w:t>31.</w:t>
      </w:r>
      <w:r>
        <w:rPr>
          <w:color w:val="000009"/>
          <w:spacing w:val="-2"/>
          <w:sz w:val="24"/>
        </w:rPr>
        <w:t> </w:t>
      </w:r>
      <w:r w:rsidRPr="003C4F57">
        <w:rPr>
          <w:color w:val="000009"/>
          <w:sz w:val="24"/>
        </w:rPr>
        <w:t xml:space="preserve">prosinci </w:t>
      </w:r>
      <w:r w:rsidR="00446B27">
        <w:rPr>
          <w:color w:val="000009"/>
          <w:sz w:val="24"/>
        </w:rPr>
        <w:t>202</w:t>
      </w:r>
      <w:r w:rsidR="00E11C36">
        <w:rPr>
          <w:color w:val="000009"/>
          <w:sz w:val="24"/>
        </w:rPr>
        <w:t>6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a</w:t>
      </w:r>
      <w:r w:rsidRPr="003C4F57">
        <w:rPr>
          <w:color w:val="000009"/>
          <w:spacing w:val="-7"/>
          <w:sz w:val="24"/>
        </w:rPr>
        <w:t xml:space="preserve"> </w:t>
      </w:r>
      <w:r w:rsidRPr="003C4F57">
        <w:rPr>
          <w:color w:val="000009"/>
          <w:sz w:val="24"/>
        </w:rPr>
        <w:t>prostřednictvím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elektronického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systému</w:t>
      </w:r>
      <w:r w:rsidRPr="003C4F57">
        <w:rPr>
          <w:color w:val="000009"/>
          <w:spacing w:val="-5"/>
          <w:sz w:val="24"/>
        </w:rPr>
        <w:t xml:space="preserve"> </w:t>
      </w:r>
      <w:r w:rsidRPr="003C4F57">
        <w:rPr>
          <w:color w:val="0000FF"/>
          <w:sz w:val="24"/>
        </w:rPr>
        <w:t>https://dotace.praha8.cz/</w:t>
      </w:r>
      <w:r w:rsidRPr="003C4F57">
        <w:rPr>
          <w:color w:val="0000FF"/>
          <w:spacing w:val="-4"/>
          <w:sz w:val="24"/>
        </w:rPr>
        <w:t xml:space="preserve"> </w:t>
      </w:r>
      <w:r w:rsidRPr="003C4F57">
        <w:rPr>
          <w:color w:val="000009"/>
          <w:sz w:val="24"/>
        </w:rPr>
        <w:t>vyúčtování</w:t>
      </w:r>
      <w:r w:rsidRPr="003C4F57">
        <w:rPr>
          <w:color w:val="000009"/>
          <w:spacing w:val="-6"/>
          <w:sz w:val="24"/>
        </w:rPr>
        <w:t xml:space="preserve"> </w:t>
      </w:r>
      <w:r w:rsidRPr="003C4F57">
        <w:rPr>
          <w:color w:val="000009"/>
          <w:sz w:val="24"/>
        </w:rPr>
        <w:t>doručit</w:t>
      </w:r>
      <w:r w:rsidR="00A805F5">
        <w:rPr>
          <w:color w:val="000009"/>
          <w:sz w:val="24"/>
        </w:rPr>
        <w:t xml:space="preserve"> za pomoci tlačítka „odeslat</w:t>
      </w:r>
      <w:r w:rsidR="00006684" w:rsidRPr="003C4F57">
        <w:rPr>
          <w:color w:val="000009"/>
          <w:sz w:val="24"/>
        </w:rPr>
        <w:t xml:space="preserve"> </w:t>
      </w:r>
      <w:r w:rsidRPr="003C4F57">
        <w:rPr>
          <w:color w:val="000009"/>
          <w:sz w:val="24"/>
          <w:szCs w:val="24"/>
        </w:rPr>
        <w:t>datovou</w:t>
      </w:r>
      <w:r w:rsidRPr="003C4F57">
        <w:rPr>
          <w:color w:val="000009"/>
          <w:spacing w:val="-4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schránkou</w:t>
      </w:r>
      <w:r w:rsidR="00A805F5">
        <w:rPr>
          <w:color w:val="000009"/>
          <w:sz w:val="24"/>
          <w:szCs w:val="24"/>
        </w:rPr>
        <w:t>“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poskytovateli</w:t>
      </w:r>
      <w:r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dotace</w:t>
      </w:r>
      <w:r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v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termínu daném</w:t>
      </w:r>
      <w:r w:rsidRPr="003C4F57">
        <w:rPr>
          <w:color w:val="000009"/>
          <w:spacing w:val="-1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předmětnou</w:t>
      </w:r>
      <w:r w:rsidRPr="003C4F57">
        <w:rPr>
          <w:color w:val="000009"/>
          <w:spacing w:val="1"/>
          <w:sz w:val="24"/>
          <w:szCs w:val="24"/>
        </w:rPr>
        <w:t xml:space="preserve"> </w:t>
      </w:r>
      <w:r w:rsidRPr="003C4F57">
        <w:rPr>
          <w:color w:val="000009"/>
          <w:spacing w:val="-2"/>
          <w:sz w:val="24"/>
          <w:szCs w:val="24"/>
        </w:rPr>
        <w:t>„Veřejnoprávní</w:t>
      </w:r>
      <w:r w:rsidR="003C4F57" w:rsidRPr="003C4F57">
        <w:rPr>
          <w:color w:val="000009"/>
          <w:spacing w:val="-2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smlouvou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o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poskytnutí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dotace“,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tj.</w:t>
      </w:r>
      <w:r w:rsidR="007D05D3">
        <w:rPr>
          <w:color w:val="000009"/>
          <w:spacing w:val="-3"/>
          <w:sz w:val="24"/>
          <w:szCs w:val="24"/>
        </w:rPr>
        <w:t> </w:t>
      </w:r>
      <w:r w:rsidRPr="003C4F57">
        <w:rPr>
          <w:color w:val="000009"/>
          <w:sz w:val="24"/>
          <w:szCs w:val="24"/>
        </w:rPr>
        <w:t>nejpozději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do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31.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ledna</w:t>
      </w:r>
      <w:r w:rsidRPr="003C4F57">
        <w:rPr>
          <w:color w:val="000009"/>
          <w:spacing w:val="-5"/>
          <w:sz w:val="24"/>
          <w:szCs w:val="24"/>
        </w:rPr>
        <w:t xml:space="preserve"> </w:t>
      </w:r>
      <w:r w:rsidRPr="003C4F57">
        <w:rPr>
          <w:color w:val="000009"/>
          <w:sz w:val="24"/>
          <w:szCs w:val="24"/>
        </w:rPr>
        <w:t>202</w:t>
      </w:r>
      <w:r w:rsidR="007D6FED">
        <w:rPr>
          <w:color w:val="000009"/>
          <w:sz w:val="24"/>
          <w:szCs w:val="24"/>
        </w:rPr>
        <w:t>7</w:t>
      </w:r>
      <w:r w:rsidRPr="003C4F57">
        <w:rPr>
          <w:color w:val="000009"/>
          <w:sz w:val="24"/>
          <w:szCs w:val="24"/>
        </w:rPr>
        <w:t>.</w:t>
      </w:r>
      <w:r w:rsidRPr="003C4F57">
        <w:rPr>
          <w:color w:val="000009"/>
          <w:spacing w:val="-3"/>
          <w:sz w:val="24"/>
          <w:szCs w:val="24"/>
        </w:rPr>
        <w:t xml:space="preserve"> </w:t>
      </w:r>
      <w:r w:rsidRPr="001D3369">
        <w:rPr>
          <w:color w:val="000009"/>
          <w:sz w:val="24"/>
          <w:szCs w:val="24"/>
        </w:rPr>
        <w:t>Nevyčerpané finanční prostředky je příjemce dotace povinen vrátit na účet poskytovatele dotace, a to nejpozději do</w:t>
      </w:r>
      <w:r w:rsidR="00006684" w:rsidRPr="001D3369">
        <w:rPr>
          <w:color w:val="000009"/>
          <w:sz w:val="24"/>
          <w:szCs w:val="24"/>
        </w:rPr>
        <w:t xml:space="preserve"> </w:t>
      </w:r>
      <w:r w:rsidRPr="001D3369">
        <w:rPr>
          <w:color w:val="000009"/>
          <w:sz w:val="24"/>
          <w:szCs w:val="24"/>
        </w:rPr>
        <w:t>31. ledna</w:t>
      </w:r>
      <w:r w:rsidRPr="001D3369">
        <w:rPr>
          <w:color w:val="000009"/>
          <w:spacing w:val="-2"/>
          <w:sz w:val="24"/>
          <w:szCs w:val="24"/>
        </w:rPr>
        <w:t xml:space="preserve"> 202</w:t>
      </w:r>
      <w:r w:rsidR="00E11C36">
        <w:rPr>
          <w:color w:val="000009"/>
          <w:spacing w:val="-2"/>
          <w:sz w:val="24"/>
          <w:szCs w:val="24"/>
        </w:rPr>
        <w:t>7</w:t>
      </w:r>
      <w:r w:rsidRPr="001D3369">
        <w:rPr>
          <w:color w:val="000009"/>
          <w:spacing w:val="-2"/>
          <w:sz w:val="24"/>
          <w:szCs w:val="24"/>
        </w:rPr>
        <w:t>.</w:t>
      </w:r>
    </w:p>
    <w:p w14:paraId="48ED2E83" w14:textId="536BE2B4" w:rsidR="0082431D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b/>
          <w:sz w:val="24"/>
        </w:rPr>
      </w:pPr>
      <w:r>
        <w:rPr>
          <w:b/>
          <w:color w:val="000009"/>
          <w:sz w:val="24"/>
        </w:rPr>
        <w:lastRenderedPageBreak/>
        <w:t>Nedílnou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přílohou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vyúčtování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j</w:t>
      </w:r>
      <w:r w:rsidR="007D05D3">
        <w:rPr>
          <w:b/>
          <w:color w:val="000009"/>
          <w:sz w:val="24"/>
        </w:rPr>
        <w:t>sou</w:t>
      </w:r>
      <w:r>
        <w:rPr>
          <w:b/>
          <w:color w:val="000009"/>
          <w:spacing w:val="-3"/>
          <w:sz w:val="24"/>
        </w:rPr>
        <w:t xml:space="preserve"> </w:t>
      </w:r>
      <w:r w:rsidR="00A805F5">
        <w:rPr>
          <w:b/>
          <w:color w:val="000009"/>
          <w:spacing w:val="-3"/>
          <w:sz w:val="24"/>
        </w:rPr>
        <w:t>kromě naskenovaných prvotních dokladů, doklad</w:t>
      </w:r>
      <w:r w:rsidR="007D05D3">
        <w:rPr>
          <w:b/>
          <w:color w:val="000009"/>
          <w:spacing w:val="-3"/>
          <w:sz w:val="24"/>
        </w:rPr>
        <w:t>y</w:t>
      </w:r>
      <w:r w:rsidR="00A805F5">
        <w:rPr>
          <w:b/>
          <w:color w:val="000009"/>
          <w:spacing w:val="-3"/>
          <w:sz w:val="24"/>
        </w:rPr>
        <w:t xml:space="preserve"> o úhradě (výpisy z bankovních účtů, pokladní výdajové doklady) i</w:t>
      </w:r>
      <w:r w:rsidR="007D05D3">
        <w:rPr>
          <w:b/>
          <w:color w:val="000009"/>
          <w:spacing w:val="-3"/>
          <w:sz w:val="24"/>
        </w:rPr>
        <w:t> </w:t>
      </w:r>
      <w:r>
        <w:rPr>
          <w:b/>
          <w:color w:val="000009"/>
          <w:sz w:val="24"/>
        </w:rPr>
        <w:t>závěrečná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písemná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zpráva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čerpání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dotace</w:t>
      </w:r>
      <w:r w:rsidR="00464161">
        <w:rPr>
          <w:b/>
          <w:color w:val="000009"/>
          <w:sz w:val="24"/>
        </w:rPr>
        <w:t xml:space="preserve"> </w:t>
      </w:r>
      <w:r w:rsidR="00A805F5">
        <w:rPr>
          <w:b/>
          <w:color w:val="000009"/>
          <w:sz w:val="24"/>
        </w:rPr>
        <w:t>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výstup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z</w:t>
      </w:r>
      <w:r w:rsidR="00006684">
        <w:rPr>
          <w:b/>
          <w:color w:val="000009"/>
          <w:sz w:val="24"/>
        </w:rPr>
        <w:t> </w:t>
      </w:r>
      <w:r>
        <w:rPr>
          <w:b/>
          <w:color w:val="000009"/>
          <w:sz w:val="24"/>
        </w:rPr>
        <w:t>účetnictví (tzv. výsledovka za dotaci</w:t>
      </w:r>
      <w:r w:rsidR="00A805F5">
        <w:rPr>
          <w:b/>
          <w:color w:val="000009"/>
          <w:sz w:val="24"/>
        </w:rPr>
        <w:t xml:space="preserve"> po dokladech</w:t>
      </w:r>
      <w:r>
        <w:rPr>
          <w:b/>
          <w:color w:val="000009"/>
          <w:sz w:val="24"/>
        </w:rPr>
        <w:t>).</w:t>
      </w:r>
    </w:p>
    <w:p w14:paraId="7912E6D8" w14:textId="3C606A5A" w:rsidR="0082431D" w:rsidRPr="00006684" w:rsidRDefault="00820332" w:rsidP="006C5BCC">
      <w:pPr>
        <w:pStyle w:val="Odstavecseseznamem"/>
        <w:numPr>
          <w:ilvl w:val="0"/>
          <w:numId w:val="1"/>
        </w:numPr>
        <w:spacing w:before="1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6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poskytnuté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finanční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prostředky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vrátit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v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případě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nerealizování aktivit, na které mu byla dotace poskytnuta, nebo v případě ukončení těchto aktivit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poskytovateli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dotace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</w:t>
      </w:r>
      <w:r w:rsidRPr="00006684">
        <w:rPr>
          <w:color w:val="000009"/>
          <w:spacing w:val="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30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kalendářních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dnů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vzniku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 xml:space="preserve">této </w:t>
      </w:r>
      <w:r w:rsidRPr="00006684">
        <w:rPr>
          <w:color w:val="000009"/>
          <w:spacing w:val="-2"/>
          <w:sz w:val="24"/>
          <w:szCs w:val="24"/>
        </w:rPr>
        <w:t>skutečnosti.</w:t>
      </w:r>
    </w:p>
    <w:p w14:paraId="51A811EC" w14:textId="399690BE" w:rsidR="0082431D" w:rsidRPr="00006684" w:rsidRDefault="00820332" w:rsidP="006C5BCC">
      <w:pPr>
        <w:pStyle w:val="Odstavecseseznamem"/>
        <w:numPr>
          <w:ilvl w:val="0"/>
          <w:numId w:val="1"/>
        </w:numPr>
        <w:spacing w:before="40"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5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povinen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umožnit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poskytovateli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průběžnou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a</w:t>
      </w:r>
      <w:r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</w:rPr>
        <w:t>následnou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kontrolu čerpání poskytnutých finančních prostředků a na požádání umožnit kontrolu originálních</w:t>
      </w:r>
      <w:r w:rsidR="00006684" w:rsidRPr="00006684">
        <w:rPr>
          <w:color w:val="000009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účetních</w:t>
      </w:r>
      <w:r w:rsidRPr="00006684">
        <w:rPr>
          <w:color w:val="000009"/>
          <w:spacing w:val="-3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písemností,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vztahujících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se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účtování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poskytnutých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 xml:space="preserve">finančních </w:t>
      </w:r>
      <w:r w:rsidRPr="00006684">
        <w:rPr>
          <w:color w:val="000009"/>
          <w:spacing w:val="-2"/>
          <w:sz w:val="24"/>
          <w:szCs w:val="24"/>
        </w:rPr>
        <w:t>prostředků.</w:t>
      </w:r>
    </w:p>
    <w:p w14:paraId="040B5050" w14:textId="359493CE" w:rsidR="0082431D" w:rsidRPr="00006684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sz w:val="24"/>
          <w:szCs w:val="24"/>
        </w:rPr>
      </w:pPr>
      <w:r w:rsidRPr="00006684">
        <w:rPr>
          <w:color w:val="000009"/>
          <w:sz w:val="24"/>
        </w:rPr>
        <w:t>Příjemce</w:t>
      </w:r>
      <w:r w:rsidRPr="00006684">
        <w:rPr>
          <w:color w:val="000009"/>
          <w:spacing w:val="-3"/>
          <w:sz w:val="24"/>
        </w:rPr>
        <w:t xml:space="preserve"> </w:t>
      </w:r>
      <w:r w:rsidRPr="00006684">
        <w:rPr>
          <w:color w:val="000009"/>
          <w:sz w:val="24"/>
        </w:rPr>
        <w:t>dotace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je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povinen v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>případě</w:t>
      </w:r>
      <w:r w:rsidRPr="00006684">
        <w:rPr>
          <w:color w:val="000009"/>
          <w:spacing w:val="-2"/>
          <w:sz w:val="24"/>
        </w:rPr>
        <w:t xml:space="preserve"> </w:t>
      </w:r>
      <w:r w:rsidRPr="00006684">
        <w:rPr>
          <w:color w:val="000009"/>
          <w:sz w:val="24"/>
        </w:rPr>
        <w:t>svého</w:t>
      </w:r>
      <w:r w:rsidRPr="00006684">
        <w:rPr>
          <w:color w:val="000009"/>
          <w:spacing w:val="2"/>
          <w:sz w:val="24"/>
        </w:rPr>
        <w:t xml:space="preserve"> </w:t>
      </w:r>
      <w:r w:rsidRPr="00006684">
        <w:rPr>
          <w:color w:val="000009"/>
          <w:sz w:val="24"/>
        </w:rPr>
        <w:t>zániku, sloučení</w:t>
      </w:r>
      <w:r w:rsidRPr="00006684">
        <w:rPr>
          <w:color w:val="000009"/>
          <w:spacing w:val="-1"/>
          <w:sz w:val="24"/>
        </w:rPr>
        <w:t xml:space="preserve"> </w:t>
      </w:r>
      <w:r w:rsidRPr="00006684">
        <w:rPr>
          <w:color w:val="000009"/>
          <w:sz w:val="24"/>
        </w:rPr>
        <w:t xml:space="preserve">nebo jiné změny, </w:t>
      </w:r>
      <w:r w:rsidRPr="00006684">
        <w:rPr>
          <w:color w:val="000009"/>
          <w:spacing w:val="-4"/>
          <w:sz w:val="24"/>
        </w:rPr>
        <w:t>tuto</w:t>
      </w:r>
      <w:r w:rsidR="00006684" w:rsidRPr="00006684">
        <w:rPr>
          <w:color w:val="000009"/>
          <w:spacing w:val="-4"/>
          <w:sz w:val="24"/>
        </w:rPr>
        <w:t xml:space="preserve"> </w:t>
      </w:r>
      <w:r w:rsidRPr="00006684">
        <w:rPr>
          <w:color w:val="000009"/>
          <w:sz w:val="24"/>
          <w:szCs w:val="24"/>
        </w:rPr>
        <w:t>skutečnost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písemně</w:t>
      </w:r>
      <w:r w:rsidRPr="00006684">
        <w:rPr>
          <w:color w:val="000009"/>
          <w:spacing w:val="-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sdělit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do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14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kalendářních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dnů</w:t>
      </w:r>
      <w:r w:rsidRPr="00006684">
        <w:rPr>
          <w:color w:val="000009"/>
          <w:spacing w:val="2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od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jejího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vzniku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OKSMPP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ÚMČ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z w:val="24"/>
          <w:szCs w:val="24"/>
        </w:rPr>
        <w:t>Praha</w:t>
      </w:r>
      <w:r w:rsidRPr="00006684">
        <w:rPr>
          <w:color w:val="000009"/>
          <w:spacing w:val="-1"/>
          <w:sz w:val="24"/>
          <w:szCs w:val="24"/>
        </w:rPr>
        <w:t xml:space="preserve"> </w:t>
      </w:r>
      <w:r w:rsidRPr="00006684">
        <w:rPr>
          <w:color w:val="000009"/>
          <w:spacing w:val="-5"/>
          <w:sz w:val="24"/>
          <w:szCs w:val="24"/>
        </w:rPr>
        <w:t>8.</w:t>
      </w:r>
    </w:p>
    <w:p w14:paraId="4114B407" w14:textId="77777777" w:rsidR="0082431D" w:rsidRDefault="00820332" w:rsidP="006C5BCC">
      <w:pPr>
        <w:pStyle w:val="Odstavecseseznamem"/>
        <w:numPr>
          <w:ilvl w:val="0"/>
          <w:numId w:val="1"/>
        </w:numPr>
        <w:spacing w:after="120" w:line="276" w:lineRule="auto"/>
        <w:ind w:left="709" w:right="2" w:hanging="425"/>
        <w:jc w:val="both"/>
        <w:rPr>
          <w:sz w:val="24"/>
        </w:rPr>
      </w:pPr>
      <w:r>
        <w:rPr>
          <w:color w:val="000009"/>
          <w:sz w:val="24"/>
        </w:rPr>
        <w:t>Zálohová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faktura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platba se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nepovažují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podklad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závěrečnému </w:t>
      </w:r>
      <w:r>
        <w:rPr>
          <w:color w:val="000009"/>
          <w:spacing w:val="-2"/>
          <w:sz w:val="24"/>
        </w:rPr>
        <w:t>vyúčtování.</w:t>
      </w:r>
    </w:p>
    <w:p w14:paraId="2A4C877C" w14:textId="77777777" w:rsidR="0082431D" w:rsidRDefault="00820332" w:rsidP="006C5BCC">
      <w:pPr>
        <w:pStyle w:val="Zkladntext"/>
        <w:spacing w:before="11" w:line="276" w:lineRule="auto"/>
        <w:ind w:left="0" w:right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E8E259C" wp14:editId="6E459F12">
                <wp:simplePos x="0" y="0"/>
                <wp:positionH relativeFrom="page">
                  <wp:posOffset>881176</wp:posOffset>
                </wp:positionH>
                <wp:positionV relativeFrom="paragraph">
                  <wp:posOffset>95243</wp:posOffset>
                </wp:positionV>
                <wp:extent cx="5798185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9525">
                              <a:moveTo>
                                <a:pt x="57981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8184" y="9144"/>
                              </a:lnTo>
                              <a:lnTo>
                                <a:pt x="5798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0C3821" id="Graphic 1" o:spid="_x0000_s1026" style="position:absolute;margin-left:69.4pt;margin-top:7.5pt;width:456.5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" path="m5798184,l,,,9144r5798184,l57981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F67C6F" w14:textId="7E26CCF7" w:rsidR="0082431D" w:rsidRDefault="00820332" w:rsidP="006C5BCC">
      <w:pPr>
        <w:pStyle w:val="Zkladntext"/>
        <w:spacing w:before="2" w:line="276" w:lineRule="auto"/>
        <w:ind w:right="2"/>
      </w:pPr>
      <w:r w:rsidRPr="009F37F1">
        <w:rPr>
          <w:color w:val="000009"/>
          <w:vertAlign w:val="superscript"/>
        </w:rPr>
        <w:t>1</w:t>
      </w:r>
      <w:r w:rsidR="007D05D3">
        <w:rPr>
          <w:color w:val="000009"/>
          <w:vertAlign w:val="superscript"/>
        </w:rPr>
        <w:t>)</w:t>
      </w:r>
      <w:r w:rsidRPr="009F37F1">
        <w:rPr>
          <w:color w:val="000009"/>
          <w:spacing w:val="-3"/>
          <w:vertAlign w:val="superscript"/>
        </w:rPr>
        <w:t xml:space="preserve"> </w:t>
      </w:r>
      <w:r>
        <w:rPr>
          <w:color w:val="000009"/>
        </w:rPr>
        <w:t xml:space="preserve">zákon č. </w:t>
      </w:r>
      <w:r w:rsidR="00A805F5">
        <w:rPr>
          <w:color w:val="000009"/>
        </w:rPr>
        <w:t>563/1991 Sb., o účetnictví,</w:t>
      </w:r>
      <w:r>
        <w:rPr>
          <w:color w:val="000009"/>
        </w:rPr>
        <w:t xml:space="preserve"> ve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znění pozdějších </w:t>
      </w:r>
      <w:r>
        <w:rPr>
          <w:color w:val="000009"/>
          <w:spacing w:val="-2"/>
        </w:rPr>
        <w:t>předpisů</w:t>
      </w:r>
    </w:p>
    <w:p w14:paraId="4A9DE4AA" w14:textId="77777777" w:rsidR="0082431D" w:rsidRDefault="0082431D" w:rsidP="006C5BCC">
      <w:pPr>
        <w:pStyle w:val="Zkladntext"/>
        <w:spacing w:line="276" w:lineRule="auto"/>
        <w:ind w:left="0" w:right="2"/>
        <w:rPr>
          <w:sz w:val="1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3121"/>
      </w:tblGrid>
      <w:tr w:rsidR="0082431D" w14:paraId="7808C8AD" w14:textId="77777777">
        <w:trPr>
          <w:trHeight w:val="316"/>
        </w:trPr>
        <w:tc>
          <w:tcPr>
            <w:tcW w:w="4928" w:type="dxa"/>
          </w:tcPr>
          <w:p w14:paraId="265A316A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podmínek</w:t>
            </w:r>
            <w:r>
              <w:rPr>
                <w:color w:val="000009"/>
                <w:spacing w:val="-2"/>
                <w:sz w:val="24"/>
              </w:rPr>
              <w:t xml:space="preserve"> dotací</w:t>
            </w:r>
          </w:p>
        </w:tc>
        <w:tc>
          <w:tcPr>
            <w:tcW w:w="3121" w:type="dxa"/>
          </w:tcPr>
          <w:p w14:paraId="6D26794F" w14:textId="17D83F16" w:rsidR="0082431D" w:rsidRPr="00EA0D98" w:rsidRDefault="00072058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 w:rsidRPr="00EA0D98">
              <w:rPr>
                <w:sz w:val="24"/>
              </w:rPr>
              <w:t>20.2</w:t>
            </w:r>
            <w:r w:rsidR="00645D10" w:rsidRPr="00EA0D98">
              <w:rPr>
                <w:sz w:val="24"/>
              </w:rPr>
              <w:t>. 2026</w:t>
            </w:r>
          </w:p>
        </w:tc>
      </w:tr>
      <w:tr w:rsidR="0082431D" w14:paraId="633C1643" w14:textId="77777777">
        <w:trPr>
          <w:trHeight w:val="318"/>
        </w:trPr>
        <w:tc>
          <w:tcPr>
            <w:tcW w:w="4928" w:type="dxa"/>
          </w:tcPr>
          <w:p w14:paraId="04079428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Zveřejnění žádosti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zahájení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3121" w:type="dxa"/>
          </w:tcPr>
          <w:p w14:paraId="31CB6706" w14:textId="5DA7CF50" w:rsidR="0082431D" w:rsidRPr="00EA0D98" w:rsidRDefault="00072058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 w:rsidRPr="00EA0D98">
              <w:rPr>
                <w:sz w:val="24"/>
              </w:rPr>
              <w:t>23.3.</w:t>
            </w:r>
            <w:r w:rsidR="00645D10" w:rsidRPr="00EA0D98">
              <w:rPr>
                <w:sz w:val="24"/>
              </w:rPr>
              <w:t>2026</w:t>
            </w:r>
          </w:p>
        </w:tc>
      </w:tr>
      <w:tr w:rsidR="0082431D" w14:paraId="67823288" w14:textId="77777777">
        <w:trPr>
          <w:trHeight w:val="316"/>
        </w:trPr>
        <w:tc>
          <w:tcPr>
            <w:tcW w:w="4928" w:type="dxa"/>
          </w:tcPr>
          <w:p w14:paraId="132EF451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Ukončení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3121" w:type="dxa"/>
          </w:tcPr>
          <w:p w14:paraId="0B5F7117" w14:textId="6C3E5745" w:rsidR="0082431D" w:rsidRPr="00EA0D98" w:rsidRDefault="00902A43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2</w:t>
            </w:r>
            <w:r w:rsidR="007D6FED" w:rsidRPr="00EA0D98">
              <w:rPr>
                <w:sz w:val="24"/>
              </w:rPr>
              <w:t>.4.</w:t>
            </w:r>
            <w:r w:rsidR="00645D10" w:rsidRPr="00EA0D98">
              <w:rPr>
                <w:sz w:val="24"/>
              </w:rPr>
              <w:t>2026</w:t>
            </w:r>
          </w:p>
        </w:tc>
      </w:tr>
      <w:tr w:rsidR="0082431D" w14:paraId="67CC60F2" w14:textId="77777777">
        <w:trPr>
          <w:trHeight w:val="316"/>
        </w:trPr>
        <w:tc>
          <w:tcPr>
            <w:tcW w:w="4928" w:type="dxa"/>
          </w:tcPr>
          <w:p w14:paraId="08D96792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Zpracování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včetně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hodnocení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komisí</w:t>
            </w:r>
          </w:p>
        </w:tc>
        <w:tc>
          <w:tcPr>
            <w:tcW w:w="3121" w:type="dxa"/>
          </w:tcPr>
          <w:p w14:paraId="17670F8D" w14:textId="2514879A" w:rsidR="0082431D" w:rsidRPr="000F5322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 w:rsidRPr="000F5322">
              <w:rPr>
                <w:sz w:val="24"/>
              </w:rPr>
              <w:t>duben</w:t>
            </w:r>
            <w:r w:rsidR="003C1301" w:rsidRPr="000F5322">
              <w:rPr>
                <w:sz w:val="24"/>
              </w:rPr>
              <w:t xml:space="preserve"> </w:t>
            </w:r>
            <w:r w:rsidR="00446B27" w:rsidRPr="000F5322">
              <w:rPr>
                <w:sz w:val="24"/>
              </w:rPr>
              <w:t>202</w:t>
            </w:r>
            <w:r w:rsidR="00E11C36">
              <w:rPr>
                <w:sz w:val="24"/>
              </w:rPr>
              <w:t>6</w:t>
            </w:r>
          </w:p>
        </w:tc>
      </w:tr>
      <w:tr w:rsidR="0082431D" w14:paraId="492D0E6E" w14:textId="77777777">
        <w:trPr>
          <w:trHeight w:val="318"/>
        </w:trPr>
        <w:tc>
          <w:tcPr>
            <w:tcW w:w="4928" w:type="dxa"/>
          </w:tcPr>
          <w:p w14:paraId="26B0241E" w14:textId="77777777" w:rsidR="0082431D" w:rsidRDefault="00820332" w:rsidP="006C5BCC">
            <w:pPr>
              <w:pStyle w:val="TableParagraph"/>
              <w:spacing w:before="1"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Radou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4E666492" w14:textId="1DD39AB5" w:rsidR="0082431D" w:rsidRPr="000F5322" w:rsidRDefault="008E4B58" w:rsidP="006C5BCC">
            <w:pPr>
              <w:pStyle w:val="TableParagraph"/>
              <w:spacing w:before="1" w:line="276" w:lineRule="auto"/>
              <w:ind w:right="2"/>
              <w:rPr>
                <w:sz w:val="24"/>
              </w:rPr>
            </w:pPr>
            <w:r>
              <w:rPr>
                <w:sz w:val="24"/>
              </w:rPr>
              <w:t>duben</w:t>
            </w:r>
            <w:r w:rsidR="003C1301" w:rsidRPr="000F5322">
              <w:rPr>
                <w:sz w:val="24"/>
              </w:rPr>
              <w:t xml:space="preserve"> </w:t>
            </w:r>
            <w:r w:rsidR="00446B27" w:rsidRPr="000F5322">
              <w:rPr>
                <w:sz w:val="24"/>
              </w:rPr>
              <w:t>202</w:t>
            </w:r>
            <w:r w:rsidR="00E11C36">
              <w:rPr>
                <w:sz w:val="24"/>
              </w:rPr>
              <w:t>6</w:t>
            </w:r>
          </w:p>
        </w:tc>
      </w:tr>
      <w:tr w:rsidR="0082431D" w14:paraId="33576CC7" w14:textId="77777777">
        <w:trPr>
          <w:trHeight w:val="316"/>
        </w:trPr>
        <w:tc>
          <w:tcPr>
            <w:tcW w:w="4928" w:type="dxa"/>
          </w:tcPr>
          <w:p w14:paraId="608F602F" w14:textId="77777777" w:rsidR="0082431D" w:rsidRDefault="00820332" w:rsidP="006C5BCC">
            <w:pPr>
              <w:pStyle w:val="TableParagraph"/>
              <w:spacing w:line="276" w:lineRule="auto"/>
              <w:ind w:left="110" w:right="2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Zastupitelstvem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 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7769DD30" w14:textId="538DC8D5" w:rsidR="0082431D" w:rsidRPr="000F5322" w:rsidRDefault="00A0745A" w:rsidP="006C5BCC">
            <w:pPr>
              <w:pStyle w:val="TableParagraph"/>
              <w:spacing w:line="276" w:lineRule="auto"/>
              <w:ind w:right="2"/>
              <w:rPr>
                <w:sz w:val="24"/>
              </w:rPr>
            </w:pPr>
            <w:r w:rsidRPr="000F5322">
              <w:rPr>
                <w:sz w:val="24"/>
              </w:rPr>
              <w:t>k</w:t>
            </w:r>
            <w:r w:rsidR="003C1301" w:rsidRPr="000F5322">
              <w:rPr>
                <w:sz w:val="24"/>
              </w:rPr>
              <w:t xml:space="preserve">věten </w:t>
            </w:r>
            <w:r w:rsidR="00446B27" w:rsidRPr="000F5322">
              <w:rPr>
                <w:sz w:val="24"/>
              </w:rPr>
              <w:t>202</w:t>
            </w:r>
            <w:r w:rsidR="00E11C36">
              <w:rPr>
                <w:sz w:val="24"/>
              </w:rPr>
              <w:t>6</w:t>
            </w:r>
          </w:p>
        </w:tc>
      </w:tr>
    </w:tbl>
    <w:p w14:paraId="3BF4EF53" w14:textId="77777777" w:rsidR="002B0498" w:rsidRDefault="002B0498" w:rsidP="002D09F0">
      <w:pPr>
        <w:spacing w:line="276" w:lineRule="auto"/>
        <w:ind w:right="2"/>
      </w:pPr>
    </w:p>
    <w:sectPr w:rsidR="002B0498" w:rsidSect="008D0B63">
      <w:pgSz w:w="1191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20E8"/>
    <w:multiLevelType w:val="hybridMultilevel"/>
    <w:tmpl w:val="2B942FFE"/>
    <w:lvl w:ilvl="0" w:tplc="790E94D4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sz w:val="24"/>
        <w:szCs w:val="24"/>
        <w:lang w:val="cs-CZ" w:eastAsia="en-US" w:bidi="ar-SA"/>
      </w:rPr>
    </w:lvl>
    <w:lvl w:ilvl="1" w:tplc="0D18BE5E">
      <w:numFmt w:val="bullet"/>
      <w:lvlText w:val="•"/>
      <w:lvlJc w:val="left"/>
      <w:pPr>
        <w:ind w:left="1412" w:hanging="240"/>
      </w:pPr>
      <w:rPr>
        <w:rFonts w:hint="default"/>
        <w:lang w:val="cs-CZ" w:eastAsia="en-US" w:bidi="ar-SA"/>
      </w:rPr>
    </w:lvl>
    <w:lvl w:ilvl="2" w:tplc="9B80E896">
      <w:numFmt w:val="bullet"/>
      <w:lvlText w:val="•"/>
      <w:lvlJc w:val="left"/>
      <w:pPr>
        <w:ind w:left="2305" w:hanging="240"/>
      </w:pPr>
      <w:rPr>
        <w:rFonts w:hint="default"/>
        <w:lang w:val="cs-CZ" w:eastAsia="en-US" w:bidi="ar-SA"/>
      </w:rPr>
    </w:lvl>
    <w:lvl w:ilvl="3" w:tplc="57A0236E">
      <w:numFmt w:val="bullet"/>
      <w:lvlText w:val="•"/>
      <w:lvlJc w:val="left"/>
      <w:pPr>
        <w:ind w:left="3197" w:hanging="240"/>
      </w:pPr>
      <w:rPr>
        <w:rFonts w:hint="default"/>
        <w:lang w:val="cs-CZ" w:eastAsia="en-US" w:bidi="ar-SA"/>
      </w:rPr>
    </w:lvl>
    <w:lvl w:ilvl="4" w:tplc="BF20BFFC">
      <w:numFmt w:val="bullet"/>
      <w:lvlText w:val="•"/>
      <w:lvlJc w:val="left"/>
      <w:pPr>
        <w:ind w:left="4090" w:hanging="240"/>
      </w:pPr>
      <w:rPr>
        <w:rFonts w:hint="default"/>
        <w:lang w:val="cs-CZ" w:eastAsia="en-US" w:bidi="ar-SA"/>
      </w:rPr>
    </w:lvl>
    <w:lvl w:ilvl="5" w:tplc="D8F6E8AC">
      <w:numFmt w:val="bullet"/>
      <w:lvlText w:val="•"/>
      <w:lvlJc w:val="left"/>
      <w:pPr>
        <w:ind w:left="4983" w:hanging="240"/>
      </w:pPr>
      <w:rPr>
        <w:rFonts w:hint="default"/>
        <w:lang w:val="cs-CZ" w:eastAsia="en-US" w:bidi="ar-SA"/>
      </w:rPr>
    </w:lvl>
    <w:lvl w:ilvl="6" w:tplc="D2C80218">
      <w:numFmt w:val="bullet"/>
      <w:lvlText w:val="•"/>
      <w:lvlJc w:val="left"/>
      <w:pPr>
        <w:ind w:left="5875" w:hanging="240"/>
      </w:pPr>
      <w:rPr>
        <w:rFonts w:hint="default"/>
        <w:lang w:val="cs-CZ" w:eastAsia="en-US" w:bidi="ar-SA"/>
      </w:rPr>
    </w:lvl>
    <w:lvl w:ilvl="7" w:tplc="BD34298C">
      <w:numFmt w:val="bullet"/>
      <w:lvlText w:val="•"/>
      <w:lvlJc w:val="left"/>
      <w:pPr>
        <w:ind w:left="6768" w:hanging="240"/>
      </w:pPr>
      <w:rPr>
        <w:rFonts w:hint="default"/>
        <w:lang w:val="cs-CZ" w:eastAsia="en-US" w:bidi="ar-SA"/>
      </w:rPr>
    </w:lvl>
    <w:lvl w:ilvl="8" w:tplc="68086976">
      <w:numFmt w:val="bullet"/>
      <w:lvlText w:val="•"/>
      <w:lvlJc w:val="left"/>
      <w:pPr>
        <w:ind w:left="7661" w:hanging="240"/>
      </w:pPr>
      <w:rPr>
        <w:rFonts w:hint="default"/>
        <w:lang w:val="cs-CZ" w:eastAsia="en-US" w:bidi="ar-SA"/>
      </w:rPr>
    </w:lvl>
  </w:abstractNum>
  <w:abstractNum w:abstractNumId="1" w15:restartNumberingAfterBreak="0">
    <w:nsid w:val="22886360"/>
    <w:multiLevelType w:val="hybridMultilevel"/>
    <w:tmpl w:val="4294AA9A"/>
    <w:lvl w:ilvl="0" w:tplc="894EFD72">
      <w:start w:val="1"/>
      <w:numFmt w:val="decimal"/>
      <w:lvlText w:val="%1."/>
      <w:lvlJc w:val="left"/>
      <w:pPr>
        <w:ind w:left="2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A85C5302">
      <w:numFmt w:val="bullet"/>
      <w:lvlText w:val="•"/>
      <w:lvlJc w:val="left"/>
      <w:pPr>
        <w:ind w:left="1196" w:hanging="240"/>
      </w:pPr>
      <w:rPr>
        <w:rFonts w:hint="default"/>
        <w:lang w:val="cs-CZ" w:eastAsia="en-US" w:bidi="ar-SA"/>
      </w:rPr>
    </w:lvl>
    <w:lvl w:ilvl="2" w:tplc="08480894">
      <w:numFmt w:val="bullet"/>
      <w:lvlText w:val="•"/>
      <w:lvlJc w:val="left"/>
      <w:pPr>
        <w:ind w:left="2113" w:hanging="240"/>
      </w:pPr>
      <w:rPr>
        <w:rFonts w:hint="default"/>
        <w:lang w:val="cs-CZ" w:eastAsia="en-US" w:bidi="ar-SA"/>
      </w:rPr>
    </w:lvl>
    <w:lvl w:ilvl="3" w:tplc="83AAA03A">
      <w:numFmt w:val="bullet"/>
      <w:lvlText w:val="•"/>
      <w:lvlJc w:val="left"/>
      <w:pPr>
        <w:ind w:left="3029" w:hanging="240"/>
      </w:pPr>
      <w:rPr>
        <w:rFonts w:hint="default"/>
        <w:lang w:val="cs-CZ" w:eastAsia="en-US" w:bidi="ar-SA"/>
      </w:rPr>
    </w:lvl>
    <w:lvl w:ilvl="4" w:tplc="740666EC">
      <w:numFmt w:val="bullet"/>
      <w:lvlText w:val="•"/>
      <w:lvlJc w:val="left"/>
      <w:pPr>
        <w:ind w:left="3946" w:hanging="240"/>
      </w:pPr>
      <w:rPr>
        <w:rFonts w:hint="default"/>
        <w:lang w:val="cs-CZ" w:eastAsia="en-US" w:bidi="ar-SA"/>
      </w:rPr>
    </w:lvl>
    <w:lvl w:ilvl="5" w:tplc="F45C2884">
      <w:numFmt w:val="bullet"/>
      <w:lvlText w:val="•"/>
      <w:lvlJc w:val="left"/>
      <w:pPr>
        <w:ind w:left="4863" w:hanging="240"/>
      </w:pPr>
      <w:rPr>
        <w:rFonts w:hint="default"/>
        <w:lang w:val="cs-CZ" w:eastAsia="en-US" w:bidi="ar-SA"/>
      </w:rPr>
    </w:lvl>
    <w:lvl w:ilvl="6" w:tplc="9DA6695E">
      <w:numFmt w:val="bullet"/>
      <w:lvlText w:val="•"/>
      <w:lvlJc w:val="left"/>
      <w:pPr>
        <w:ind w:left="5779" w:hanging="240"/>
      </w:pPr>
      <w:rPr>
        <w:rFonts w:hint="default"/>
        <w:lang w:val="cs-CZ" w:eastAsia="en-US" w:bidi="ar-SA"/>
      </w:rPr>
    </w:lvl>
    <w:lvl w:ilvl="7" w:tplc="933E58D0">
      <w:numFmt w:val="bullet"/>
      <w:lvlText w:val="•"/>
      <w:lvlJc w:val="left"/>
      <w:pPr>
        <w:ind w:left="6696" w:hanging="240"/>
      </w:pPr>
      <w:rPr>
        <w:rFonts w:hint="default"/>
        <w:lang w:val="cs-CZ" w:eastAsia="en-US" w:bidi="ar-SA"/>
      </w:rPr>
    </w:lvl>
    <w:lvl w:ilvl="8" w:tplc="A73893EC">
      <w:numFmt w:val="bullet"/>
      <w:lvlText w:val="•"/>
      <w:lvlJc w:val="left"/>
      <w:pPr>
        <w:ind w:left="7613" w:hanging="240"/>
      </w:pPr>
      <w:rPr>
        <w:rFonts w:hint="default"/>
        <w:lang w:val="cs-CZ" w:eastAsia="en-US" w:bidi="ar-SA"/>
      </w:rPr>
    </w:lvl>
  </w:abstractNum>
  <w:abstractNum w:abstractNumId="2" w15:restartNumberingAfterBreak="0">
    <w:nsid w:val="2C1F4AB0"/>
    <w:multiLevelType w:val="hybridMultilevel"/>
    <w:tmpl w:val="299ED6F8"/>
    <w:lvl w:ilvl="0" w:tplc="796ECEBA">
      <w:numFmt w:val="bullet"/>
      <w:lvlText w:val="-"/>
      <w:lvlJc w:val="left"/>
      <w:pPr>
        <w:ind w:left="27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6C00B322">
      <w:numFmt w:val="bullet"/>
      <w:lvlText w:val="•"/>
      <w:lvlJc w:val="left"/>
      <w:pPr>
        <w:ind w:left="1196" w:hanging="140"/>
      </w:pPr>
      <w:rPr>
        <w:rFonts w:hint="default"/>
        <w:lang w:val="cs-CZ" w:eastAsia="en-US" w:bidi="ar-SA"/>
      </w:rPr>
    </w:lvl>
    <w:lvl w:ilvl="2" w:tplc="CE565F3A">
      <w:numFmt w:val="bullet"/>
      <w:lvlText w:val="•"/>
      <w:lvlJc w:val="left"/>
      <w:pPr>
        <w:ind w:left="2113" w:hanging="140"/>
      </w:pPr>
      <w:rPr>
        <w:rFonts w:hint="default"/>
        <w:lang w:val="cs-CZ" w:eastAsia="en-US" w:bidi="ar-SA"/>
      </w:rPr>
    </w:lvl>
    <w:lvl w:ilvl="3" w:tplc="C20A8882">
      <w:numFmt w:val="bullet"/>
      <w:lvlText w:val="•"/>
      <w:lvlJc w:val="left"/>
      <w:pPr>
        <w:ind w:left="3029" w:hanging="140"/>
      </w:pPr>
      <w:rPr>
        <w:rFonts w:hint="default"/>
        <w:lang w:val="cs-CZ" w:eastAsia="en-US" w:bidi="ar-SA"/>
      </w:rPr>
    </w:lvl>
    <w:lvl w:ilvl="4" w:tplc="8A36B00E">
      <w:numFmt w:val="bullet"/>
      <w:lvlText w:val="•"/>
      <w:lvlJc w:val="left"/>
      <w:pPr>
        <w:ind w:left="3946" w:hanging="140"/>
      </w:pPr>
      <w:rPr>
        <w:rFonts w:hint="default"/>
        <w:lang w:val="cs-CZ" w:eastAsia="en-US" w:bidi="ar-SA"/>
      </w:rPr>
    </w:lvl>
    <w:lvl w:ilvl="5" w:tplc="9632856E">
      <w:numFmt w:val="bullet"/>
      <w:lvlText w:val="•"/>
      <w:lvlJc w:val="left"/>
      <w:pPr>
        <w:ind w:left="4863" w:hanging="140"/>
      </w:pPr>
      <w:rPr>
        <w:rFonts w:hint="default"/>
        <w:lang w:val="cs-CZ" w:eastAsia="en-US" w:bidi="ar-SA"/>
      </w:rPr>
    </w:lvl>
    <w:lvl w:ilvl="6" w:tplc="4C7ED986">
      <w:numFmt w:val="bullet"/>
      <w:lvlText w:val="•"/>
      <w:lvlJc w:val="left"/>
      <w:pPr>
        <w:ind w:left="5779" w:hanging="140"/>
      </w:pPr>
      <w:rPr>
        <w:rFonts w:hint="default"/>
        <w:lang w:val="cs-CZ" w:eastAsia="en-US" w:bidi="ar-SA"/>
      </w:rPr>
    </w:lvl>
    <w:lvl w:ilvl="7" w:tplc="93B044B0">
      <w:numFmt w:val="bullet"/>
      <w:lvlText w:val="•"/>
      <w:lvlJc w:val="left"/>
      <w:pPr>
        <w:ind w:left="6696" w:hanging="140"/>
      </w:pPr>
      <w:rPr>
        <w:rFonts w:hint="default"/>
        <w:lang w:val="cs-CZ" w:eastAsia="en-US" w:bidi="ar-SA"/>
      </w:rPr>
    </w:lvl>
    <w:lvl w:ilvl="8" w:tplc="AAB457EC">
      <w:numFmt w:val="bullet"/>
      <w:lvlText w:val="•"/>
      <w:lvlJc w:val="left"/>
      <w:pPr>
        <w:ind w:left="7613" w:hanging="140"/>
      </w:pPr>
      <w:rPr>
        <w:rFonts w:hint="default"/>
        <w:lang w:val="cs-CZ" w:eastAsia="en-US" w:bidi="ar-SA"/>
      </w:rPr>
    </w:lvl>
  </w:abstractNum>
  <w:abstractNum w:abstractNumId="3" w15:restartNumberingAfterBreak="0">
    <w:nsid w:val="305030CC"/>
    <w:multiLevelType w:val="hybridMultilevel"/>
    <w:tmpl w:val="E118D9BE"/>
    <w:lvl w:ilvl="0" w:tplc="FFFFFFFF">
      <w:start w:val="1"/>
      <w:numFmt w:val="decimal"/>
      <w:lvlText w:val="%1."/>
      <w:lvlJc w:val="left"/>
      <w:pPr>
        <w:ind w:left="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FFFFFFFF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2" w:tplc="FFFFFFFF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abstractNum w:abstractNumId="4" w15:restartNumberingAfterBreak="0">
    <w:nsid w:val="36AC1520"/>
    <w:multiLevelType w:val="hybridMultilevel"/>
    <w:tmpl w:val="9A9AA89E"/>
    <w:lvl w:ilvl="0" w:tplc="47BED6BC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0B022F"/>
    <w:multiLevelType w:val="hybridMultilevel"/>
    <w:tmpl w:val="EB1E79B0"/>
    <w:lvl w:ilvl="0" w:tplc="040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6" w15:restartNumberingAfterBreak="0">
    <w:nsid w:val="4BE55057"/>
    <w:multiLevelType w:val="hybridMultilevel"/>
    <w:tmpl w:val="E118D9BE"/>
    <w:lvl w:ilvl="0" w:tplc="C9241B94">
      <w:start w:val="1"/>
      <w:numFmt w:val="decimal"/>
      <w:lvlText w:val="%1."/>
      <w:lvlJc w:val="left"/>
      <w:pPr>
        <w:ind w:left="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777E9D84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2" w:tplc="73ACFDE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EFE24922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1BCA7B2A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7F266DC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2C7AB694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D982DAE4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F2706898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abstractNum w:abstractNumId="7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A8E7104"/>
    <w:multiLevelType w:val="hybridMultilevel"/>
    <w:tmpl w:val="EAEE5110"/>
    <w:lvl w:ilvl="0" w:tplc="50D8F29A">
      <w:start w:val="1"/>
      <w:numFmt w:val="decimal"/>
      <w:lvlText w:val="%1."/>
      <w:lvlJc w:val="left"/>
      <w:pPr>
        <w:ind w:left="27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B0369A0A">
      <w:numFmt w:val="bullet"/>
      <w:lvlText w:val="•"/>
      <w:lvlJc w:val="left"/>
      <w:pPr>
        <w:ind w:left="1196" w:hanging="240"/>
      </w:pPr>
      <w:rPr>
        <w:rFonts w:hint="default"/>
        <w:lang w:val="cs-CZ" w:eastAsia="en-US" w:bidi="ar-SA"/>
      </w:rPr>
    </w:lvl>
    <w:lvl w:ilvl="2" w:tplc="F7BA1B9A">
      <w:numFmt w:val="bullet"/>
      <w:lvlText w:val="•"/>
      <w:lvlJc w:val="left"/>
      <w:pPr>
        <w:ind w:left="2113" w:hanging="240"/>
      </w:pPr>
      <w:rPr>
        <w:rFonts w:hint="default"/>
        <w:lang w:val="cs-CZ" w:eastAsia="en-US" w:bidi="ar-SA"/>
      </w:rPr>
    </w:lvl>
    <w:lvl w:ilvl="3" w:tplc="32D6BF78">
      <w:numFmt w:val="bullet"/>
      <w:lvlText w:val="•"/>
      <w:lvlJc w:val="left"/>
      <w:pPr>
        <w:ind w:left="3029" w:hanging="240"/>
      </w:pPr>
      <w:rPr>
        <w:rFonts w:hint="default"/>
        <w:lang w:val="cs-CZ" w:eastAsia="en-US" w:bidi="ar-SA"/>
      </w:rPr>
    </w:lvl>
    <w:lvl w:ilvl="4" w:tplc="D65C4566">
      <w:numFmt w:val="bullet"/>
      <w:lvlText w:val="•"/>
      <w:lvlJc w:val="left"/>
      <w:pPr>
        <w:ind w:left="3946" w:hanging="240"/>
      </w:pPr>
      <w:rPr>
        <w:rFonts w:hint="default"/>
        <w:lang w:val="cs-CZ" w:eastAsia="en-US" w:bidi="ar-SA"/>
      </w:rPr>
    </w:lvl>
    <w:lvl w:ilvl="5" w:tplc="CEB81762">
      <w:numFmt w:val="bullet"/>
      <w:lvlText w:val="•"/>
      <w:lvlJc w:val="left"/>
      <w:pPr>
        <w:ind w:left="4863" w:hanging="240"/>
      </w:pPr>
      <w:rPr>
        <w:rFonts w:hint="default"/>
        <w:lang w:val="cs-CZ" w:eastAsia="en-US" w:bidi="ar-SA"/>
      </w:rPr>
    </w:lvl>
    <w:lvl w:ilvl="6" w:tplc="4AE82E0C">
      <w:numFmt w:val="bullet"/>
      <w:lvlText w:val="•"/>
      <w:lvlJc w:val="left"/>
      <w:pPr>
        <w:ind w:left="5779" w:hanging="240"/>
      </w:pPr>
      <w:rPr>
        <w:rFonts w:hint="default"/>
        <w:lang w:val="cs-CZ" w:eastAsia="en-US" w:bidi="ar-SA"/>
      </w:rPr>
    </w:lvl>
    <w:lvl w:ilvl="7" w:tplc="D54A21D8">
      <w:numFmt w:val="bullet"/>
      <w:lvlText w:val="•"/>
      <w:lvlJc w:val="left"/>
      <w:pPr>
        <w:ind w:left="6696" w:hanging="240"/>
      </w:pPr>
      <w:rPr>
        <w:rFonts w:hint="default"/>
        <w:lang w:val="cs-CZ" w:eastAsia="en-US" w:bidi="ar-SA"/>
      </w:rPr>
    </w:lvl>
    <w:lvl w:ilvl="8" w:tplc="BE5A1662">
      <w:numFmt w:val="bullet"/>
      <w:lvlText w:val="•"/>
      <w:lvlJc w:val="left"/>
      <w:pPr>
        <w:ind w:left="7613" w:hanging="240"/>
      </w:pPr>
      <w:rPr>
        <w:rFonts w:hint="default"/>
        <w:lang w:val="cs-CZ" w:eastAsia="en-US" w:bidi="ar-SA"/>
      </w:rPr>
    </w:lvl>
  </w:abstractNum>
  <w:abstractNum w:abstractNumId="9" w15:restartNumberingAfterBreak="0">
    <w:nsid w:val="7F4C6B1B"/>
    <w:multiLevelType w:val="hybridMultilevel"/>
    <w:tmpl w:val="5798D144"/>
    <w:lvl w:ilvl="0" w:tplc="9DE029FA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lang w:val="cs-CZ" w:eastAsia="en-US" w:bidi="ar-SA"/>
      </w:rPr>
    </w:lvl>
    <w:lvl w:ilvl="1" w:tplc="E3748456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2" w:tplc="4FD4CCC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80ACEF24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EFFC569E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4F5259A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340E4BC0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8692256E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77744242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num w:numId="1" w16cid:durableId="1905942899">
    <w:abstractNumId w:val="1"/>
  </w:num>
  <w:num w:numId="2" w16cid:durableId="1656108798">
    <w:abstractNumId w:val="0"/>
  </w:num>
  <w:num w:numId="3" w16cid:durableId="260996852">
    <w:abstractNumId w:val="2"/>
  </w:num>
  <w:num w:numId="4" w16cid:durableId="702637793">
    <w:abstractNumId w:val="9"/>
  </w:num>
  <w:num w:numId="5" w16cid:durableId="2042778306">
    <w:abstractNumId w:val="6"/>
  </w:num>
  <w:num w:numId="6" w16cid:durableId="507868386">
    <w:abstractNumId w:val="8"/>
  </w:num>
  <w:num w:numId="7" w16cid:durableId="788233568">
    <w:abstractNumId w:val="4"/>
  </w:num>
  <w:num w:numId="8" w16cid:durableId="19354934">
    <w:abstractNumId w:val="7"/>
  </w:num>
  <w:num w:numId="9" w16cid:durableId="1171874407">
    <w:abstractNumId w:val="3"/>
  </w:num>
  <w:num w:numId="10" w16cid:durableId="1878930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1D"/>
    <w:rsid w:val="00003232"/>
    <w:rsid w:val="00006684"/>
    <w:rsid w:val="00072058"/>
    <w:rsid w:val="000727C1"/>
    <w:rsid w:val="00080BAE"/>
    <w:rsid w:val="000D5A94"/>
    <w:rsid w:val="000E20F6"/>
    <w:rsid w:val="000F5322"/>
    <w:rsid w:val="0016756D"/>
    <w:rsid w:val="001B015A"/>
    <w:rsid w:val="001D3369"/>
    <w:rsid w:val="00242328"/>
    <w:rsid w:val="00256E99"/>
    <w:rsid w:val="002A59C5"/>
    <w:rsid w:val="002B0498"/>
    <w:rsid w:val="002D09F0"/>
    <w:rsid w:val="002E0FFF"/>
    <w:rsid w:val="002E179A"/>
    <w:rsid w:val="002E1844"/>
    <w:rsid w:val="0035783A"/>
    <w:rsid w:val="003739D3"/>
    <w:rsid w:val="003976A1"/>
    <w:rsid w:val="003A2FAF"/>
    <w:rsid w:val="003C1301"/>
    <w:rsid w:val="003C4F57"/>
    <w:rsid w:val="003D52FF"/>
    <w:rsid w:val="00415996"/>
    <w:rsid w:val="00434F61"/>
    <w:rsid w:val="00446B27"/>
    <w:rsid w:val="00455CA5"/>
    <w:rsid w:val="00464161"/>
    <w:rsid w:val="004E634A"/>
    <w:rsid w:val="0054186F"/>
    <w:rsid w:val="00550C03"/>
    <w:rsid w:val="005B7615"/>
    <w:rsid w:val="005C5E1F"/>
    <w:rsid w:val="005F52D9"/>
    <w:rsid w:val="00610295"/>
    <w:rsid w:val="006237D1"/>
    <w:rsid w:val="00645D10"/>
    <w:rsid w:val="006C5BCC"/>
    <w:rsid w:val="006D1847"/>
    <w:rsid w:val="006D1997"/>
    <w:rsid w:val="00717B3C"/>
    <w:rsid w:val="00735D94"/>
    <w:rsid w:val="00746728"/>
    <w:rsid w:val="0078750C"/>
    <w:rsid w:val="007D05D3"/>
    <w:rsid w:val="007D4C33"/>
    <w:rsid w:val="007D6FED"/>
    <w:rsid w:val="007E6A57"/>
    <w:rsid w:val="00817BB2"/>
    <w:rsid w:val="00820332"/>
    <w:rsid w:val="0082431D"/>
    <w:rsid w:val="008B3B98"/>
    <w:rsid w:val="008C339A"/>
    <w:rsid w:val="008D0B63"/>
    <w:rsid w:val="008E4B58"/>
    <w:rsid w:val="00902349"/>
    <w:rsid w:val="00902A43"/>
    <w:rsid w:val="0098053F"/>
    <w:rsid w:val="009F37F1"/>
    <w:rsid w:val="00A0745A"/>
    <w:rsid w:val="00A142C4"/>
    <w:rsid w:val="00A14E82"/>
    <w:rsid w:val="00A565AA"/>
    <w:rsid w:val="00A71F6A"/>
    <w:rsid w:val="00A805F5"/>
    <w:rsid w:val="00A85BD6"/>
    <w:rsid w:val="00AA4D0C"/>
    <w:rsid w:val="00AE356D"/>
    <w:rsid w:val="00B00A34"/>
    <w:rsid w:val="00B13D29"/>
    <w:rsid w:val="00B429D4"/>
    <w:rsid w:val="00B4556B"/>
    <w:rsid w:val="00B94D96"/>
    <w:rsid w:val="00BA7282"/>
    <w:rsid w:val="00BE31D5"/>
    <w:rsid w:val="00BE4F5F"/>
    <w:rsid w:val="00BF68DA"/>
    <w:rsid w:val="00C47044"/>
    <w:rsid w:val="00C65A73"/>
    <w:rsid w:val="00C82473"/>
    <w:rsid w:val="00CF553E"/>
    <w:rsid w:val="00D44D92"/>
    <w:rsid w:val="00D54CC9"/>
    <w:rsid w:val="00D93675"/>
    <w:rsid w:val="00DB26C0"/>
    <w:rsid w:val="00DC523D"/>
    <w:rsid w:val="00DC7462"/>
    <w:rsid w:val="00DE3F02"/>
    <w:rsid w:val="00E04D37"/>
    <w:rsid w:val="00E11C36"/>
    <w:rsid w:val="00E20009"/>
    <w:rsid w:val="00E25288"/>
    <w:rsid w:val="00E90997"/>
    <w:rsid w:val="00EA0D98"/>
    <w:rsid w:val="00ED7570"/>
    <w:rsid w:val="00EE0005"/>
    <w:rsid w:val="00EE175C"/>
    <w:rsid w:val="00F77362"/>
    <w:rsid w:val="00F82885"/>
    <w:rsid w:val="00FA60D9"/>
    <w:rsid w:val="00FC55EF"/>
    <w:rsid w:val="00FE165A"/>
    <w:rsid w:val="00FF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C43E1"/>
  <w15:docId w15:val="{18A4A6B9-4608-4BDC-BA71-11E36C0C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link w:val="Nadpis1Char"/>
    <w:uiPriority w:val="9"/>
    <w:qFormat/>
    <w:rsid w:val="00DC523D"/>
    <w:pPr>
      <w:ind w:left="277" w:right="121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276"/>
    </w:pPr>
    <w:rPr>
      <w:sz w:val="24"/>
      <w:szCs w:val="24"/>
    </w:rPr>
  </w:style>
  <w:style w:type="paragraph" w:styleId="Odstavecseseznamem">
    <w:name w:val="List Paragraph"/>
    <w:basedOn w:val="Normln"/>
    <w:uiPriority w:val="99"/>
    <w:qFormat/>
    <w:pPr>
      <w:spacing w:before="41"/>
      <w:ind w:left="276"/>
    </w:pPr>
  </w:style>
  <w:style w:type="paragraph" w:customStyle="1" w:styleId="TableParagraph">
    <w:name w:val="Table Paragraph"/>
    <w:basedOn w:val="Normln"/>
    <w:uiPriority w:val="1"/>
    <w:qFormat/>
    <w:pPr>
      <w:spacing w:line="275" w:lineRule="exact"/>
      <w:ind w:left="109"/>
    </w:pPr>
  </w:style>
  <w:style w:type="paragraph" w:styleId="Revize">
    <w:name w:val="Revision"/>
    <w:hidden/>
    <w:uiPriority w:val="99"/>
    <w:semiHidden/>
    <w:rsid w:val="00735D94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80BA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80BA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80BAE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80BA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80BAE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7D05D3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D05D3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DC523D"/>
    <w:rPr>
      <w:rFonts w:ascii="Times New Roman" w:eastAsia="Times New Roman" w:hAnsi="Times New Roman" w:cs="Times New Roman"/>
      <w:b/>
      <w:bCs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tace.praha8.cz/" TargetMode="External"/><Relationship Id="rId13" Type="http://schemas.openxmlformats.org/officeDocument/2006/relationships/hyperlink" Target="https://dotace.praha8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tace.praha8.cz/" TargetMode="External"/><Relationship Id="rId12" Type="http://schemas.openxmlformats.org/officeDocument/2006/relationships/hyperlink" Target="https://dotace.praha8.c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praha8.cz/Granty-a-dotace" TargetMode="External"/><Relationship Id="rId11" Type="http://schemas.openxmlformats.org/officeDocument/2006/relationships/hyperlink" Target="mailto:vladimir.slaby@praha8.cz" TargetMode="External"/><Relationship Id="rId5" Type="http://schemas.openxmlformats.org/officeDocument/2006/relationships/hyperlink" Target="mailto:vladimir.slaby@praha8.cz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sm.justice.cz/ias/issm/rejstri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justice.cz" TargetMode="External"/><Relationship Id="rId14" Type="http://schemas.openxmlformats.org/officeDocument/2006/relationships/hyperlink" Target="https://dotace.praha8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6</Pages>
  <Words>1865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Slabý</dc:creator>
  <cp:lastModifiedBy>Přibylová Jana (P8)</cp:lastModifiedBy>
  <cp:revision>11</cp:revision>
  <cp:lastPrinted>2023-11-21T14:02:00Z</cp:lastPrinted>
  <dcterms:created xsi:type="dcterms:W3CDTF">2025-12-01T12:58:00Z</dcterms:created>
  <dcterms:modified xsi:type="dcterms:W3CDTF">2026-02-02T08:35:00Z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2023-11-15T00:00:00Z</vt:filetime>
  </property>
  <property fmtid="{D5CDD505-2E9C-101B-9397-08002B2CF9AE}" pid="5" name="Producer">
    <vt:lpwstr>Microsoft® Word pro Microsoft 365</vt:lpwstr>
  </property>
</Properties>
</file>